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484617282" w:displacedByCustomXml="next"/>
    <w:bookmarkStart w:id="1" w:name="_Toc484617276" w:displacedByCustomXml="next"/>
    <w:sdt>
      <w:sdtPr>
        <w:rPr>
          <w:rFonts w:cstheme="majorHAnsi"/>
          <w:sz w:val="17"/>
          <w:szCs w:val="17"/>
        </w:rPr>
        <w:id w:val="-2046981379"/>
        <w:lock w:val="contentLocked"/>
        <w:placeholder>
          <w:docPart w:val="EAA194AAC50844CC879DA60E2A676F30"/>
        </w:placeholder>
        <w:group/>
      </w:sdtPr>
      <w:sdtEndPr/>
      <w:sdtContent>
        <w:tbl>
          <w:tblPr>
            <w:tblStyle w:val="Tabellrutnt"/>
            <w:tblpPr w:leftFromText="142" w:rightFromText="142" w:vertAnchor="page" w:horzAnchor="page" w:tblpX="1419" w:tblpY="738"/>
            <w:tblOverlap w:val="never"/>
            <w:tblW w:w="9072" w:type="dxa"/>
            <w:tblBorders>
              <w:top w:val="none" w:sz="0" w:space="0" w:color="auto"/>
              <w:left w:val="none" w:sz="0" w:space="0" w:color="auto"/>
              <w:bottom w:val="single" w:sz="4" w:space="0" w:color="4D4D4D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80" w:firstRow="0" w:lastRow="0" w:firstColumn="1" w:lastColumn="0" w:noHBand="0" w:noVBand="1"/>
            <w:tblCaption w:val="Dokumentinformation"/>
          </w:tblPr>
          <w:tblGrid>
            <w:gridCol w:w="5103"/>
            <w:gridCol w:w="3969"/>
          </w:tblGrid>
          <w:tr w:rsidR="00565D28" w14:paraId="7B78FC90" w14:textId="77777777" w:rsidTr="00E43761">
            <w:sdt>
              <w:sdtPr>
                <w:rPr>
                  <w:rFonts w:cstheme="majorHAnsi"/>
                  <w:sz w:val="17"/>
                  <w:szCs w:val="17"/>
                </w:rPr>
                <w:alias w:val="Titel"/>
                <w:tag w:val="Anvisning"/>
                <w:id w:val="-827125499"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>
                <w:rPr>
                  <w:rFonts w:cstheme="minorBidi"/>
                  <w:b/>
                  <w:bCs/>
                  <w:sz w:val="36"/>
                  <w:szCs w:val="36"/>
                </w:rPr>
              </w:sdtEndPr>
              <w:sdtContent>
                <w:tc>
                  <w:tcPr>
                    <w:tcW w:w="5103" w:type="dxa"/>
                    <w:tcBorders>
                      <w:bottom w:val="nil"/>
                    </w:tcBorders>
                    <w:vAlign w:val="center"/>
                  </w:tcPr>
                  <w:p w14:paraId="087EEE79" w14:textId="02CC631B" w:rsidR="00565D28" w:rsidRDefault="00A951AA" w:rsidP="008C6FA2">
                    <w:pPr>
                      <w:pStyle w:val="Sidhuvud"/>
                      <w:spacing w:after="100"/>
                    </w:pPr>
                    <w:proofErr w:type="spellStart"/>
                    <w:r w:rsidRPr="00475942">
                      <w:rPr>
                        <w:b/>
                        <w:bCs/>
                        <w:sz w:val="36"/>
                        <w:szCs w:val="36"/>
                      </w:rPr>
                      <w:t>Grundskoleförvaltningens</w:t>
                    </w:r>
                    <w:proofErr w:type="spellEnd"/>
                    <w:r w:rsidRPr="00475942">
                      <w:rPr>
                        <w:b/>
                        <w:bCs/>
                        <w:sz w:val="36"/>
                        <w:szCs w:val="36"/>
                      </w:rPr>
                      <w:t xml:space="preserve"> rutin för hantering av beslut </w:t>
                    </w:r>
                    <w:r w:rsidR="002534F0" w:rsidRPr="00475942">
                      <w:rPr>
                        <w:b/>
                        <w:bCs/>
                        <w:sz w:val="36"/>
                        <w:szCs w:val="36"/>
                      </w:rPr>
                      <w:t xml:space="preserve">om korttidstillsyn </w:t>
                    </w:r>
                    <w:r w:rsidR="00B23DBF" w:rsidRPr="00475942">
                      <w:rPr>
                        <w:b/>
                        <w:bCs/>
                        <w:sz w:val="36"/>
                        <w:szCs w:val="36"/>
                      </w:rPr>
                      <w:t>enligt</w:t>
                    </w:r>
                    <w:r w:rsidR="002534F0" w:rsidRPr="00475942">
                      <w:rPr>
                        <w:b/>
                        <w:bCs/>
                        <w:sz w:val="36"/>
                        <w:szCs w:val="36"/>
                      </w:rPr>
                      <w:t xml:space="preserve"> LSS</w:t>
                    </w:r>
                  </w:p>
                </w:tc>
              </w:sdtContent>
            </w:sdt>
            <w:tc>
              <w:tcPr>
                <w:tcW w:w="3969" w:type="dxa"/>
                <w:tcBorders>
                  <w:bottom w:val="nil"/>
                </w:tcBorders>
              </w:tcPr>
              <w:p w14:paraId="088F45E4" w14:textId="77777777" w:rsidR="00565D28" w:rsidRDefault="00565D28" w:rsidP="00E43761">
                <w:pPr>
                  <w:pStyle w:val="Sidhuvud"/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0BEB075F" wp14:editId="3DA48DCD">
                      <wp:extent cx="1441706" cy="481584"/>
                      <wp:effectExtent l="0" t="0" r="0" b="5715"/>
                      <wp:docPr id="1" name="Bildobjekt 1" descr="Logotyp Göteborgs Sta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objekt 1"/>
                              <pic:cNvPicPr/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41706" cy="48158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565D28" w14:paraId="678F2BF5" w14:textId="77777777" w:rsidTr="00E43761">
            <w:tc>
              <w:tcPr>
                <w:tcW w:w="5103" w:type="dxa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14:paraId="6B7E1E1D" w14:textId="77777777" w:rsidR="00565D28" w:rsidRDefault="00565D28" w:rsidP="00E43761">
                <w:pPr>
                  <w:pStyle w:val="Sidhuvud"/>
                </w:pPr>
              </w:p>
            </w:tc>
            <w:tc>
              <w:tcPr>
                <w:tcW w:w="396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0563DD6" w14:textId="77777777" w:rsidR="00565D28" w:rsidRDefault="00565D28" w:rsidP="00E43761">
                <w:pPr>
                  <w:pStyle w:val="Sidhuvud"/>
                  <w:jc w:val="right"/>
                </w:pPr>
              </w:p>
            </w:tc>
          </w:tr>
        </w:tbl>
        <w:tbl>
          <w:tblPr>
            <w:tblStyle w:val="Tabellrutnt"/>
            <w:tblW w:w="9072" w:type="dxa"/>
            <w:tblCellMar>
              <w:top w:w="57" w:type="dxa"/>
              <w:bottom w:w="57" w:type="dxa"/>
            </w:tblCellMar>
            <w:tblLook w:val="04A0" w:firstRow="1" w:lastRow="0" w:firstColumn="1" w:lastColumn="0" w:noHBand="0" w:noVBand="1"/>
            <w:tblCaption w:val="Dokumentinformation"/>
          </w:tblPr>
          <w:tblGrid>
            <w:gridCol w:w="2286"/>
            <w:gridCol w:w="2261"/>
            <w:gridCol w:w="2261"/>
            <w:gridCol w:w="2264"/>
          </w:tblGrid>
          <w:tr w:rsidR="0064629E" w:rsidRPr="00B26686" w14:paraId="7159C4BF" w14:textId="77777777" w:rsidTr="00E43761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tcW w:w="9072" w:type="dxa"/>
                <w:gridSpan w:val="4"/>
                <w:tcBorders>
                  <w:bottom w:val="single" w:sz="4" w:space="0" w:color="auto"/>
                </w:tcBorders>
              </w:tcPr>
              <w:p w14:paraId="7A964173" w14:textId="6345871A" w:rsidR="0064629E" w:rsidRPr="00B26686" w:rsidRDefault="0064629E" w:rsidP="00E43761">
                <w:pPr>
                  <w:pStyle w:val="Dokumentinformation"/>
                  <w:rPr>
                    <w:sz w:val="17"/>
                    <w:szCs w:val="17"/>
                  </w:rPr>
                </w:pPr>
                <w:r w:rsidRPr="00B26686">
                  <w:rPr>
                    <w:sz w:val="17"/>
                    <w:szCs w:val="17"/>
                  </w:rPr>
                  <w:t xml:space="preserve">Dokumentnamn: </w:t>
                </w:r>
                <w:sdt>
                  <w:sdtPr>
                    <w:alias w:val="Titel"/>
                    <w:tag w:val="Anvisning"/>
                    <w:id w:val="85817985"/>
                    <w:placeholder>
                      <w:docPart w:val="98CE5DFA1B444022B602963FD8B3AE31"/>
                    </w:placeholder>
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<w:text/>
                  </w:sdtPr>
                  <w:sdtEndPr/>
                  <w:sdtContent>
                    <w:proofErr w:type="spellStart"/>
                    <w:r w:rsidR="00B23DBF">
                      <w:t>Grundskoleförvaltningens</w:t>
                    </w:r>
                    <w:proofErr w:type="spellEnd"/>
                    <w:r w:rsidR="00B23DBF">
                      <w:t xml:space="preserve"> rutin för hantering av beslut om korttidstillsyn enligt LSS</w:t>
                    </w:r>
                  </w:sdtContent>
                </w:sdt>
              </w:p>
            </w:tc>
          </w:tr>
          <w:tr w:rsidR="0064629E" w:rsidRPr="00B26686" w14:paraId="63763998" w14:textId="77777777" w:rsidTr="00E43761">
            <w:trPr>
              <w:trHeight w:val="20"/>
            </w:trPr>
            <w:tc>
              <w:tcPr>
                <w:tcW w:w="2286" w:type="dxa"/>
                <w:vAlign w:val="center"/>
              </w:tcPr>
              <w:p w14:paraId="1BDDC9DA" w14:textId="77777777" w:rsidR="0064629E" w:rsidRPr="00B26686" w:rsidRDefault="0064629E" w:rsidP="00E43761">
                <w:pPr>
                  <w:spacing w:after="0" w:afterAutospacing="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r>
                  <w:rPr>
                    <w:rFonts w:asciiTheme="majorHAnsi" w:hAnsiTheme="majorHAnsi" w:cstheme="majorHAnsi"/>
                    <w:sz w:val="17"/>
                    <w:szCs w:val="17"/>
                  </w:rPr>
                  <w:t>Beslutad av</w:t>
                </w:r>
                <w:r w:rsidRPr="00B26686">
                  <w:rPr>
                    <w:rFonts w:asciiTheme="majorHAnsi" w:hAnsiTheme="majorHAnsi" w:cstheme="majorHAnsi"/>
                    <w:sz w:val="17"/>
                    <w:szCs w:val="17"/>
                  </w:rPr>
                  <w:t>:</w:t>
                </w:r>
              </w:p>
              <w:sdt>
                <w:sdtPr>
                  <w:rPr>
                    <w:rFonts w:asciiTheme="majorHAnsi" w:hAnsiTheme="majorHAnsi" w:cstheme="majorHAnsi"/>
                    <w:sz w:val="17"/>
                    <w:szCs w:val="17"/>
                  </w:rPr>
                  <w:id w:val="-1453474578"/>
                  <w:placeholder>
                    <w:docPart w:val="71D39B544EB84379AA495E86634B9B2E"/>
                  </w:placeholder>
                  <w:text/>
                </w:sdtPr>
                <w:sdtEndPr/>
                <w:sdtContent>
                  <w:p w14:paraId="26956A6B" w14:textId="4E3486D3" w:rsidR="0064629E" w:rsidRPr="00ED1DE4" w:rsidRDefault="00E43761" w:rsidP="00E43761">
                    <w:pPr>
                      <w:spacing w:after="0"/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</w:pPr>
                    <w:r w:rsidRPr="00694D50"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  <w:t xml:space="preserve">Avdelningschef </w:t>
                    </w:r>
                    <w:r w:rsidR="00694D50" w:rsidRPr="00694D50"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  <w:t>Kvalitet, samordning och utveckling</w:t>
                    </w:r>
                  </w:p>
                </w:sdtContent>
              </w:sdt>
            </w:tc>
            <w:tc>
              <w:tcPr>
                <w:tcW w:w="2261" w:type="dxa"/>
                <w:vAlign w:val="center"/>
              </w:tcPr>
              <w:p w14:paraId="4D204384" w14:textId="77777777" w:rsidR="0064629E" w:rsidRDefault="0064629E" w:rsidP="00E43761">
                <w:pPr>
                  <w:spacing w:after="0" w:afterAutospacing="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r>
                  <w:rPr>
                    <w:rFonts w:asciiTheme="majorHAnsi" w:hAnsiTheme="majorHAnsi" w:cstheme="majorHAnsi"/>
                    <w:sz w:val="17"/>
                    <w:szCs w:val="17"/>
                  </w:rPr>
                  <w:t>Gäller för</w:t>
                </w:r>
                <w:r w:rsidRPr="00B26686">
                  <w:rPr>
                    <w:rFonts w:asciiTheme="majorHAnsi" w:hAnsiTheme="majorHAnsi" w:cstheme="majorHAnsi"/>
                    <w:sz w:val="17"/>
                    <w:szCs w:val="17"/>
                  </w:rPr>
                  <w:t>:</w:t>
                </w:r>
              </w:p>
              <w:p w14:paraId="69CB0514" w14:textId="77777777" w:rsidR="0064629E" w:rsidRPr="00B26686" w:rsidRDefault="00B1204E" w:rsidP="00E43761">
                <w:pPr>
                  <w:spacing w:after="0" w:afterAutospacing="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sdt>
                  <w:sdtPr>
                    <w:rPr>
                      <w:rFonts w:asciiTheme="majorHAnsi" w:hAnsiTheme="majorHAnsi" w:cstheme="majorHAnsi"/>
                      <w:sz w:val="17"/>
                      <w:szCs w:val="17"/>
                    </w:rPr>
                    <w:id w:val="26458875"/>
                    <w:placeholder>
                      <w:docPart w:val="628B9ED6E9FD45FA90E12995EE054885"/>
                    </w:placeholder>
                    <w:text/>
                  </w:sdtPr>
                  <w:sdtEndPr/>
                  <w:sdtContent>
                    <w:r w:rsidR="00E43761"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  <w:t>Grundskoleförvaltningen</w:t>
                    </w:r>
                  </w:sdtContent>
                </w:sdt>
              </w:p>
            </w:tc>
            <w:tc>
              <w:tcPr>
                <w:tcW w:w="2261" w:type="dxa"/>
                <w:vAlign w:val="center"/>
              </w:tcPr>
              <w:p w14:paraId="2C8EC036" w14:textId="77777777" w:rsidR="0064629E" w:rsidRDefault="0064629E" w:rsidP="00E43761">
                <w:pPr>
                  <w:spacing w:after="0" w:afterAutospacing="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r w:rsidRPr="00B26686">
                  <w:rPr>
                    <w:rFonts w:asciiTheme="majorHAnsi" w:hAnsiTheme="majorHAnsi" w:cstheme="majorHAnsi"/>
                    <w:sz w:val="17"/>
                    <w:szCs w:val="17"/>
                  </w:rPr>
                  <w:t>Diarienummer:</w:t>
                </w:r>
              </w:p>
              <w:p w14:paraId="7B709953" w14:textId="77777777" w:rsidR="0064629E" w:rsidRPr="00B26686" w:rsidRDefault="00B1204E" w:rsidP="00E43761">
                <w:pPr>
                  <w:spacing w:after="10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sdt>
                  <w:sdtPr>
                    <w:rPr>
                      <w:rFonts w:asciiTheme="majorHAnsi" w:hAnsiTheme="majorHAnsi" w:cstheme="majorHAnsi"/>
                      <w:sz w:val="17"/>
                      <w:szCs w:val="17"/>
                    </w:rPr>
                    <w:id w:val="-1714874441"/>
                    <w:placeholder>
                      <w:docPart w:val="B2DCE7249D904575B57324A261C94D9C"/>
                    </w:placeholder>
                    <w:showingPlcHdr/>
                    <w:text/>
                  </w:sdtPr>
                  <w:sdtEndPr/>
                  <w:sdtContent>
                    <w:r w:rsidR="0064629E" w:rsidRPr="00B26686">
                      <w:rPr>
                        <w:rStyle w:val="Platshllartext"/>
                        <w:rFonts w:asciiTheme="majorHAnsi" w:hAnsiTheme="majorHAnsi" w:cstheme="majorHAnsi"/>
                        <w:sz w:val="17"/>
                        <w:szCs w:val="17"/>
                      </w:rPr>
                      <w:t>[Nummer]</w:t>
                    </w:r>
                  </w:sdtContent>
                </w:sdt>
              </w:p>
            </w:tc>
            <w:tc>
              <w:tcPr>
                <w:tcW w:w="2264" w:type="dxa"/>
                <w:vAlign w:val="center"/>
              </w:tcPr>
              <w:p w14:paraId="29B710D2" w14:textId="77777777" w:rsidR="0064629E" w:rsidRDefault="0064629E" w:rsidP="00E43761">
                <w:pPr>
                  <w:spacing w:after="0" w:afterAutospacing="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r w:rsidRPr="00B26686">
                  <w:rPr>
                    <w:rFonts w:asciiTheme="majorHAnsi" w:hAnsiTheme="majorHAnsi" w:cstheme="majorHAnsi"/>
                    <w:sz w:val="17"/>
                    <w:szCs w:val="17"/>
                  </w:rPr>
                  <w:t>D</w:t>
                </w:r>
                <w:r>
                  <w:rPr>
                    <w:rFonts w:asciiTheme="majorHAnsi" w:hAnsiTheme="majorHAnsi" w:cstheme="majorHAnsi"/>
                    <w:sz w:val="17"/>
                    <w:szCs w:val="17"/>
                  </w:rPr>
                  <w:t>atum och paragraf för beslutet</w:t>
                </w:r>
                <w:r w:rsidRPr="00B26686">
                  <w:rPr>
                    <w:rFonts w:asciiTheme="majorHAnsi" w:hAnsiTheme="majorHAnsi" w:cstheme="majorHAnsi"/>
                    <w:sz w:val="17"/>
                    <w:szCs w:val="17"/>
                  </w:rPr>
                  <w:t>:</w:t>
                </w:r>
              </w:p>
              <w:p w14:paraId="6F0D11F1" w14:textId="5D1AA692" w:rsidR="0064629E" w:rsidRPr="00B26686" w:rsidRDefault="00B1204E" w:rsidP="00E43761">
                <w:pPr>
                  <w:spacing w:after="10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sdt>
                  <w:sdtPr>
                    <w:rPr>
                      <w:rFonts w:asciiTheme="majorHAnsi" w:hAnsiTheme="majorHAnsi" w:cstheme="majorHAnsi"/>
                      <w:sz w:val="17"/>
                      <w:szCs w:val="17"/>
                    </w:rPr>
                    <w:id w:val="-566652172"/>
                    <w:placeholder>
                      <w:docPart w:val="6B27703BD81B4618B4A80AF4029B92A3"/>
                    </w:placeholder>
                    <w:text/>
                  </w:sdtPr>
                  <w:sdtEndPr/>
                  <w:sdtContent>
                    <w:r w:rsidR="00F8285D"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  <w:t>210325</w:t>
                    </w:r>
                  </w:sdtContent>
                </w:sdt>
              </w:p>
            </w:tc>
          </w:tr>
          <w:tr w:rsidR="0064629E" w:rsidRPr="00B26686" w14:paraId="586A4FA4" w14:textId="77777777" w:rsidTr="00E43761">
            <w:trPr>
              <w:trHeight w:val="20"/>
            </w:trPr>
            <w:tc>
              <w:tcPr>
                <w:tcW w:w="2286" w:type="dxa"/>
                <w:vAlign w:val="center"/>
              </w:tcPr>
              <w:p w14:paraId="498C5D8D" w14:textId="77777777" w:rsidR="0064629E" w:rsidRPr="00B26686" w:rsidRDefault="0064629E" w:rsidP="00E43761">
                <w:pPr>
                  <w:spacing w:after="0" w:afterAutospacing="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r w:rsidRPr="00B26686">
                  <w:rPr>
                    <w:rFonts w:asciiTheme="majorHAnsi" w:hAnsiTheme="majorHAnsi" w:cstheme="majorHAnsi"/>
                    <w:sz w:val="17"/>
                    <w:szCs w:val="17"/>
                  </w:rPr>
                  <w:t>Dokumentsort:</w:t>
                </w:r>
              </w:p>
              <w:sdt>
                <w:sdtPr>
                  <w:rPr>
                    <w:rFonts w:asciiTheme="majorHAnsi" w:hAnsiTheme="majorHAnsi" w:cstheme="majorHAnsi"/>
                    <w:sz w:val="17"/>
                    <w:szCs w:val="17"/>
                  </w:rPr>
                  <w:id w:val="208531692"/>
                  <w:placeholder>
                    <w:docPart w:val="4F793E682E1540DA9979DF9F778D0ADE"/>
                  </w:placeholder>
                  <w:text/>
                </w:sdtPr>
                <w:sdtEndPr/>
                <w:sdtContent>
                  <w:p w14:paraId="28EDC231" w14:textId="77777777" w:rsidR="0064629E" w:rsidRPr="00B26686" w:rsidRDefault="00E43761" w:rsidP="00E43761">
                    <w:pPr>
                      <w:spacing w:after="100"/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</w:pPr>
                    <w:r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  <w:t>Rutin</w:t>
                    </w:r>
                  </w:p>
                </w:sdtContent>
              </w:sdt>
            </w:tc>
            <w:tc>
              <w:tcPr>
                <w:tcW w:w="2261" w:type="dxa"/>
                <w:vAlign w:val="center"/>
              </w:tcPr>
              <w:p w14:paraId="443F8EB8" w14:textId="77777777" w:rsidR="0064629E" w:rsidRPr="00B26686" w:rsidRDefault="0064629E" w:rsidP="00E43761">
                <w:pPr>
                  <w:spacing w:after="0" w:afterAutospacing="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r>
                  <w:rPr>
                    <w:rFonts w:asciiTheme="majorHAnsi" w:hAnsiTheme="majorHAnsi" w:cstheme="majorHAnsi"/>
                    <w:sz w:val="17"/>
                    <w:szCs w:val="17"/>
                  </w:rPr>
                  <w:t>Giltighetstid</w:t>
                </w:r>
                <w:r w:rsidRPr="00B26686">
                  <w:rPr>
                    <w:rFonts w:asciiTheme="majorHAnsi" w:hAnsiTheme="majorHAnsi" w:cstheme="majorHAnsi"/>
                    <w:sz w:val="17"/>
                    <w:szCs w:val="17"/>
                  </w:rPr>
                  <w:t>:</w:t>
                </w:r>
              </w:p>
              <w:sdt>
                <w:sdtPr>
                  <w:rPr>
                    <w:rFonts w:asciiTheme="majorHAnsi" w:hAnsiTheme="majorHAnsi" w:cstheme="majorHAnsi"/>
                    <w:sz w:val="17"/>
                    <w:szCs w:val="17"/>
                  </w:rPr>
                  <w:id w:val="135225516"/>
                  <w:placeholder>
                    <w:docPart w:val="DBF8FAD1AAE146AA8371172C10F54B6D"/>
                  </w:placeholder>
                  <w:text/>
                </w:sdtPr>
                <w:sdtEndPr/>
                <w:sdtContent>
                  <w:p w14:paraId="5552F62B" w14:textId="77777777" w:rsidR="0064629E" w:rsidRPr="00B26686" w:rsidRDefault="00E43761" w:rsidP="00E43761">
                    <w:pPr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</w:pPr>
                    <w:proofErr w:type="gramStart"/>
                    <w:r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  <w:t>Tillsvidare</w:t>
                    </w:r>
                    <w:proofErr w:type="gramEnd"/>
                  </w:p>
                </w:sdtContent>
              </w:sdt>
            </w:tc>
            <w:tc>
              <w:tcPr>
                <w:tcW w:w="2261" w:type="dxa"/>
                <w:vAlign w:val="center"/>
              </w:tcPr>
              <w:p w14:paraId="6ABABAD7" w14:textId="77777777" w:rsidR="0064629E" w:rsidRPr="00B26686" w:rsidRDefault="0064629E" w:rsidP="00E43761">
                <w:pPr>
                  <w:spacing w:after="0" w:afterAutospacing="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r>
                  <w:rPr>
                    <w:rFonts w:asciiTheme="majorHAnsi" w:hAnsiTheme="majorHAnsi" w:cstheme="majorHAnsi"/>
                    <w:sz w:val="17"/>
                    <w:szCs w:val="17"/>
                  </w:rPr>
                  <w:t>Senast reviderad</w:t>
                </w:r>
                <w:r w:rsidRPr="00B26686">
                  <w:rPr>
                    <w:rFonts w:asciiTheme="majorHAnsi" w:hAnsiTheme="majorHAnsi" w:cstheme="majorHAnsi"/>
                    <w:sz w:val="17"/>
                    <w:szCs w:val="17"/>
                  </w:rPr>
                  <w:t>:</w:t>
                </w:r>
              </w:p>
              <w:sdt>
                <w:sdtPr>
                  <w:rPr>
                    <w:rFonts w:asciiTheme="majorHAnsi" w:hAnsiTheme="majorHAnsi" w:cstheme="majorHAnsi"/>
                    <w:sz w:val="17"/>
                    <w:szCs w:val="17"/>
                  </w:rPr>
                  <w:id w:val="-61177597"/>
                  <w:placeholder>
                    <w:docPart w:val="5B6CEDF9B35F46509806A9D1A3F60D5F"/>
                  </w:placeholder>
                  <w:text/>
                </w:sdtPr>
                <w:sdtEndPr/>
                <w:sdtContent>
                  <w:p w14:paraId="189EC78A" w14:textId="2A1A1541" w:rsidR="0064629E" w:rsidRPr="00B26686" w:rsidRDefault="00B1204E" w:rsidP="00E43761">
                    <w:pPr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</w:pPr>
                    <w:r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  <w:t>2023-06-15</w:t>
                    </w:r>
                  </w:p>
                </w:sdtContent>
              </w:sdt>
            </w:tc>
            <w:tc>
              <w:tcPr>
                <w:tcW w:w="2264" w:type="dxa"/>
                <w:vAlign w:val="center"/>
              </w:tcPr>
              <w:p w14:paraId="1E59AF29" w14:textId="77777777" w:rsidR="0064629E" w:rsidRPr="00B26686" w:rsidRDefault="0064629E" w:rsidP="00E43761">
                <w:pPr>
                  <w:spacing w:after="0" w:afterAutospacing="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r>
                  <w:rPr>
                    <w:rFonts w:asciiTheme="majorHAnsi" w:hAnsiTheme="majorHAnsi" w:cstheme="majorHAnsi"/>
                    <w:sz w:val="17"/>
                    <w:szCs w:val="17"/>
                  </w:rPr>
                  <w:t>Dokumentansvarig</w:t>
                </w:r>
                <w:r w:rsidRPr="00B26686">
                  <w:rPr>
                    <w:rFonts w:asciiTheme="majorHAnsi" w:hAnsiTheme="majorHAnsi" w:cstheme="majorHAnsi"/>
                    <w:sz w:val="17"/>
                    <w:szCs w:val="17"/>
                  </w:rPr>
                  <w:t>:</w:t>
                </w:r>
              </w:p>
              <w:sdt>
                <w:sdtPr>
                  <w:rPr>
                    <w:rFonts w:asciiTheme="majorHAnsi" w:hAnsiTheme="majorHAnsi" w:cstheme="majorHAnsi"/>
                    <w:sz w:val="17"/>
                    <w:szCs w:val="17"/>
                  </w:rPr>
                  <w:id w:val="488522723"/>
                  <w:placeholder>
                    <w:docPart w:val="0A340D026C2D4094B5F800A2A6CBB77D"/>
                  </w:placeholder>
                  <w:text/>
                </w:sdtPr>
                <w:sdtEndPr/>
                <w:sdtContent>
                  <w:p w14:paraId="71A169F2" w14:textId="388FE3C5" w:rsidR="0064629E" w:rsidRPr="00B26686" w:rsidRDefault="0066512D" w:rsidP="00E43761">
                    <w:pPr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</w:pPr>
                    <w:r w:rsidRPr="00694D50"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  <w:t>Planeringsledare utredning och juridik</w:t>
                    </w:r>
                  </w:p>
                </w:sdtContent>
              </w:sdt>
            </w:tc>
          </w:tr>
          <w:tr w:rsidR="0064629E" w:rsidRPr="00B26686" w14:paraId="5EDC7879" w14:textId="77777777" w:rsidTr="00E43761">
            <w:trPr>
              <w:trHeight w:val="20"/>
            </w:trPr>
            <w:tc>
              <w:tcPr>
                <w:tcW w:w="9072" w:type="dxa"/>
                <w:gridSpan w:val="4"/>
              </w:tcPr>
              <w:p w14:paraId="017E219F" w14:textId="77777777" w:rsidR="0064629E" w:rsidRPr="00B26686" w:rsidRDefault="0064629E" w:rsidP="00E43761">
                <w:pPr>
                  <w:pStyle w:val="Dokumentinformation"/>
                  <w:rPr>
                    <w:sz w:val="17"/>
                    <w:szCs w:val="17"/>
                  </w:rPr>
                </w:pPr>
                <w:r w:rsidRPr="00B26686">
                  <w:rPr>
                    <w:sz w:val="17"/>
                    <w:szCs w:val="17"/>
                  </w:rPr>
                  <w:t>Bilagor:</w:t>
                </w:r>
                <w:r w:rsidRPr="00B26686">
                  <w:rPr>
                    <w:sz w:val="17"/>
                    <w:szCs w:val="17"/>
                  </w:rPr>
                  <w:br/>
                </w:r>
                <w:sdt>
                  <w:sdtPr>
                    <w:rPr>
                      <w:sz w:val="17"/>
                      <w:szCs w:val="17"/>
                    </w:rPr>
                    <w:alias w:val="Bilagor"/>
                    <w:tag w:val="Bilagor"/>
                    <w:id w:val="-857121785"/>
                    <w:placeholder>
                      <w:docPart w:val="B9149F13A1444780B04564209CE5D2C7"/>
                    </w:placeholder>
                    <w:showingPlcHdr/>
                    <w:text w:multiLine="1"/>
                  </w:sdtPr>
                  <w:sdtEndPr/>
                  <w:sdtContent>
                    <w:r>
                      <w:rPr>
                        <w:rStyle w:val="Platshllartext"/>
                      </w:rPr>
                      <w:t>[Bilagor]</w:t>
                    </w:r>
                  </w:sdtContent>
                </w:sdt>
              </w:p>
            </w:tc>
          </w:tr>
          <w:bookmarkEnd w:id="0"/>
        </w:tbl>
      </w:sdtContent>
    </w:sdt>
    <w:p w14:paraId="4B069E23" w14:textId="77777777" w:rsidR="00E43761" w:rsidRDefault="00E43761" w:rsidP="004D6CB4"/>
    <w:p w14:paraId="57ED8466" w14:textId="77777777" w:rsidR="006764CC" w:rsidRDefault="006764CC" w:rsidP="006764CC">
      <w:pPr>
        <w:pStyle w:val="Rubrik2"/>
      </w:pPr>
      <w:bookmarkStart w:id="2" w:name="_Toc484617277"/>
      <w:bookmarkEnd w:id="1"/>
      <w:r>
        <w:t xml:space="preserve">Syftet med denna </w:t>
      </w:r>
      <w:bookmarkEnd w:id="2"/>
      <w:r w:rsidR="003744ED">
        <w:t>rutin</w:t>
      </w:r>
    </w:p>
    <w:p w14:paraId="4DFD152B" w14:textId="548514FA" w:rsidR="006764CC" w:rsidRDefault="00E43761" w:rsidP="00EE472A">
      <w:r>
        <w:t xml:space="preserve">Syftet med rutinen är att säkerställa en effektiv och ändamålsenlig hantering och verkställighet av </w:t>
      </w:r>
      <w:r w:rsidR="64A50C08">
        <w:t>Nämnden för funktionsstöds</w:t>
      </w:r>
      <w:r>
        <w:t xml:space="preserve"> beslut i ärende om korttidstillsyn enligt lagen om stöd och service till vissa funktionshindrade (LSS). </w:t>
      </w:r>
    </w:p>
    <w:p w14:paraId="012203D8" w14:textId="77777777" w:rsidR="006764CC" w:rsidRDefault="006764CC" w:rsidP="006764CC">
      <w:pPr>
        <w:pStyle w:val="Rubrik2"/>
      </w:pPr>
      <w:bookmarkStart w:id="3" w:name="_Toc484617278"/>
      <w:r>
        <w:t xml:space="preserve">Vem omfattas av </w:t>
      </w:r>
      <w:bookmarkEnd w:id="3"/>
      <w:r w:rsidR="003744ED">
        <w:t>rutin</w:t>
      </w:r>
    </w:p>
    <w:p w14:paraId="10FA1431" w14:textId="57409018" w:rsidR="006764CC" w:rsidRDefault="003744ED" w:rsidP="006764CC">
      <w:r>
        <w:t>Denna rutin</w:t>
      </w:r>
      <w:r w:rsidR="00EC7271">
        <w:t xml:space="preserve"> gäller </w:t>
      </w:r>
      <w:proofErr w:type="gramStart"/>
      <w:r w:rsidR="00EC7271">
        <w:t>tillsvidare</w:t>
      </w:r>
      <w:proofErr w:type="gramEnd"/>
      <w:r w:rsidR="00EC7271">
        <w:t xml:space="preserve"> för</w:t>
      </w:r>
      <w:r w:rsidR="00E43761">
        <w:t xml:space="preserve"> personal på såväl </w:t>
      </w:r>
      <w:r w:rsidR="002B6B10">
        <w:t>skola/enhet</w:t>
      </w:r>
      <w:r w:rsidR="00E43761">
        <w:t xml:space="preserve"> som central nivå som i någon del hanterar ovan nämnda beslut.</w:t>
      </w:r>
    </w:p>
    <w:p w14:paraId="64E56169" w14:textId="77777777" w:rsidR="006764CC" w:rsidRDefault="006764CC" w:rsidP="006764CC">
      <w:pPr>
        <w:pStyle w:val="Rubrik2"/>
      </w:pPr>
      <w:bookmarkStart w:id="4" w:name="_Toc484617280"/>
      <w:r>
        <w:t>Koppling till andra styrande dokument</w:t>
      </w:r>
      <w:bookmarkEnd w:id="4"/>
    </w:p>
    <w:p w14:paraId="4ED6D4AB" w14:textId="77777777" w:rsidR="00E43761" w:rsidRDefault="00E43761" w:rsidP="006764CC">
      <w:r w:rsidRPr="00E43761">
        <w:t>Lag (1993:387) om stöd och service till vissa funktionshindrade</w:t>
      </w:r>
    </w:p>
    <w:p w14:paraId="22A98C46" w14:textId="0570B0E5" w:rsidR="006764CC" w:rsidRDefault="00E43761" w:rsidP="006764CC">
      <w:r>
        <w:t>Reglemente för Göteborgs grundskolenämnd</w:t>
      </w:r>
    </w:p>
    <w:p w14:paraId="4F3EE1C9" w14:textId="6521CDC8" w:rsidR="00356802" w:rsidRDefault="00356802" w:rsidP="006764CC">
      <w:r w:rsidRPr="00356802">
        <w:t>Grundskolenämndens rutin för hantering av lex Sarah och andra avvikelser</w:t>
      </w:r>
      <w:r>
        <w:t xml:space="preserve"> </w:t>
      </w:r>
    </w:p>
    <w:p w14:paraId="4A202CE0" w14:textId="271CF7C5" w:rsidR="00C31381" w:rsidRDefault="00C31381" w:rsidP="00C31381">
      <w:pPr>
        <w:pStyle w:val="Rubrik2"/>
      </w:pPr>
      <w:r>
        <w:t>Koppling till stödjande dokument</w:t>
      </w:r>
    </w:p>
    <w:p w14:paraId="5CE05B4E" w14:textId="34E290DC" w:rsidR="00C31381" w:rsidRDefault="00C31381" w:rsidP="006764CC">
      <w:r>
        <w:t xml:space="preserve">I Datorhjälpen på intranätet finns ett </w:t>
      </w:r>
      <w:hyperlink r:id="rId12" w:history="1">
        <w:r w:rsidRPr="00C31381">
          <w:rPr>
            <w:rStyle w:val="Hyperlnk"/>
          </w:rPr>
          <w:t>Utbildningspaket för grundskoleförvaltningen</w:t>
        </w:r>
      </w:hyperlink>
      <w:r>
        <w:t xml:space="preserve"> som innehåller bland annat filmer och lathundar för Treserva. </w:t>
      </w:r>
    </w:p>
    <w:p w14:paraId="044624E2" w14:textId="77777777" w:rsidR="00E43761" w:rsidRDefault="00E43761" w:rsidP="00E43761">
      <w:pPr>
        <w:pStyle w:val="Rubrik1"/>
      </w:pPr>
      <w:r>
        <w:t>Rutin</w:t>
      </w:r>
    </w:p>
    <w:p w14:paraId="120192C6" w14:textId="1CECC419" w:rsidR="00E43761" w:rsidRDefault="00E43761" w:rsidP="00E43761">
      <w:r>
        <w:t xml:space="preserve">Av grundskolenämndens reglemente framgår att nämnden ansvarar för att verkställa </w:t>
      </w:r>
      <w:r w:rsidR="6F4948F0">
        <w:t>Nämnden för funktionsstöds</w:t>
      </w:r>
      <w:r>
        <w:t xml:space="preserve"> gynnande beslut i ärende om korttidstillsyn enligt lagen om stöd och service till vissa funktionshindrade (LSS). Det innebär att flera fritidshem även bedriver </w:t>
      </w:r>
      <w:r w:rsidRPr="00E43761">
        <w:t>korttidstillsyn för skolungdom över 12 år</w:t>
      </w:r>
      <w:r>
        <w:t xml:space="preserve"> enligt LSS. Denna verksamhet styrs inte av skolförfattningarna utan av LSS och därtill hörande förskrifter och allmänna råd från Socialstyrelsen. </w:t>
      </w:r>
    </w:p>
    <w:p w14:paraId="616870E6" w14:textId="504D4A6A" w:rsidR="00E43761" w:rsidRDefault="00E43761" w:rsidP="00E43761">
      <w:r w:rsidRPr="00C31381">
        <w:lastRenderedPageBreak/>
        <w:t xml:space="preserve">Rutinen beskriver hur inkommande beslut och uppdrag ska hanteras på </w:t>
      </w:r>
      <w:r w:rsidR="00C33082" w:rsidRPr="00C31381">
        <w:t>grundskole</w:t>
      </w:r>
      <w:r w:rsidRPr="00C31381">
        <w:t xml:space="preserve">förvaltningen </w:t>
      </w:r>
      <w:r w:rsidR="00C33082" w:rsidRPr="00C31381">
        <w:t xml:space="preserve">centralt </w:t>
      </w:r>
      <w:r w:rsidRPr="00C31381">
        <w:t>och inom skolan</w:t>
      </w:r>
      <w:r w:rsidR="002B6B10" w:rsidRPr="00C31381">
        <w:t>/enheten</w:t>
      </w:r>
      <w:r w:rsidRPr="00C31381">
        <w:t>. Det framgår även vad som ska registreras och i övrigt dokumenteras.</w:t>
      </w:r>
      <w:r>
        <w:t xml:space="preserve"> </w:t>
      </w:r>
    </w:p>
    <w:p w14:paraId="402CB161" w14:textId="4A3AEA77" w:rsidR="00D046F7" w:rsidRDefault="00D046F7" w:rsidP="00E43761">
      <w:r>
        <w:t xml:space="preserve">All dokumentation från inkommande beslut och uppdrag till utförandet på enheten hanteras i det digitala systemet Treserva. </w:t>
      </w:r>
    </w:p>
    <w:p w14:paraId="7EBFFF84" w14:textId="56743EA2" w:rsidR="001068AE" w:rsidRDefault="00D046F7" w:rsidP="001068AE">
      <w:pPr>
        <w:pStyle w:val="Rubrik2"/>
      </w:pPr>
      <w:r>
        <w:t xml:space="preserve">Ta emot och fördela uppdrag </w:t>
      </w:r>
    </w:p>
    <w:p w14:paraId="4493A186" w14:textId="3C1AE5F5" w:rsidR="00D046F7" w:rsidRDefault="0066512D" w:rsidP="00D046F7">
      <w:r>
        <w:t>H</w:t>
      </w:r>
      <w:r w:rsidR="00D046F7">
        <w:t xml:space="preserve">andläggare på </w:t>
      </w:r>
      <w:proofErr w:type="spellStart"/>
      <w:r w:rsidR="00D046F7">
        <w:t>placeringsenheten</w:t>
      </w:r>
      <w:proofErr w:type="spellEnd"/>
      <w:r w:rsidR="00D046F7">
        <w:t xml:space="preserve"> ansvarar för att ta emot beslut och uppdrag från funktionsstödsförvaltningen och fördela dessa till berörda enheter. Handläggningen sker i Treserva och följer nedanstående steg. </w:t>
      </w:r>
    </w:p>
    <w:p w14:paraId="7C5FADC0" w14:textId="15BBAE2A" w:rsidR="00D046F7" w:rsidRDefault="00D046F7" w:rsidP="00D046F7">
      <w:pPr>
        <w:pStyle w:val="Liststycke"/>
        <w:numPr>
          <w:ilvl w:val="0"/>
          <w:numId w:val="3"/>
        </w:numPr>
      </w:pPr>
      <w:r>
        <w:t>Handläggare tar emot uppdraget</w:t>
      </w:r>
      <w:r w:rsidR="005B34B2">
        <w:t xml:space="preserve"> och läser vid behov de delar som behövs för att fullgöra sina uppgifter</w:t>
      </w:r>
      <w:r>
        <w:t>.</w:t>
      </w:r>
    </w:p>
    <w:p w14:paraId="0711B52E" w14:textId="7ADE8F7F" w:rsidR="00D046F7" w:rsidRDefault="00D046F7" w:rsidP="00D046F7">
      <w:pPr>
        <w:pStyle w:val="Liststycke"/>
        <w:numPr>
          <w:ilvl w:val="0"/>
          <w:numId w:val="3"/>
        </w:numPr>
      </w:pPr>
      <w:r>
        <w:t>Handläggaren skapar en genomförandejournal.</w:t>
      </w:r>
    </w:p>
    <w:p w14:paraId="4733E90E" w14:textId="5D74BA89" w:rsidR="00D046F7" w:rsidRDefault="00D046F7" w:rsidP="00D046F7">
      <w:pPr>
        <w:pStyle w:val="Liststycke"/>
        <w:numPr>
          <w:ilvl w:val="0"/>
          <w:numId w:val="3"/>
        </w:numPr>
      </w:pPr>
      <w:r>
        <w:t xml:space="preserve">Handläggaren fördelar uppdraget till den enhet som ska genomföra insatsen. </w:t>
      </w:r>
    </w:p>
    <w:p w14:paraId="2172BB83" w14:textId="1AA1D3CF" w:rsidR="00D046F7" w:rsidRDefault="00D046F7" w:rsidP="00D046F7">
      <w:pPr>
        <w:pStyle w:val="Rubrik2"/>
      </w:pPr>
      <w:r>
        <w:t>Genomförande av uppdraget</w:t>
      </w:r>
    </w:p>
    <w:p w14:paraId="4D476811" w14:textId="3F1F3341" w:rsidR="00D046F7" w:rsidRDefault="00D046F7" w:rsidP="00D046F7">
      <w:r>
        <w:t xml:space="preserve">Genomförandet av uppdraget sker på den enhet/det fritidshem som ska fullgöra insatsen korttidshem för barnet. Hantering av all dokumentation sker i Treserva. </w:t>
      </w:r>
    </w:p>
    <w:p w14:paraId="5CF3B416" w14:textId="6EAC6089" w:rsidR="00D046F7" w:rsidRDefault="00D046F7" w:rsidP="00D046F7">
      <w:pPr>
        <w:pStyle w:val="Liststycke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</w:rPr>
        <w:t xml:space="preserve">Rektorn eller den </w:t>
      </w:r>
      <w:r w:rsidR="00C31381">
        <w:rPr>
          <w:rFonts w:eastAsia="Times New Roman"/>
        </w:rPr>
        <w:t xml:space="preserve">som </w:t>
      </w:r>
      <w:r>
        <w:rPr>
          <w:rFonts w:eastAsia="Times New Roman"/>
        </w:rPr>
        <w:t>rektor utser tar kontakt med vårdnadshavare för att stämma av omfattning av insats.</w:t>
      </w:r>
    </w:p>
    <w:p w14:paraId="6695A326" w14:textId="66006D71" w:rsidR="00D046F7" w:rsidRPr="00D046F7" w:rsidRDefault="00D046F7" w:rsidP="00A64B8A">
      <w:pPr>
        <w:pStyle w:val="Liststycke"/>
        <w:numPr>
          <w:ilvl w:val="0"/>
          <w:numId w:val="13"/>
        </w:numPr>
      </w:pPr>
      <w:r>
        <w:t xml:space="preserve">Rektor utser en kontaktperson vars uppdrag bland annat är att delta vid utformning av genomförandeplan samt uppföljning av denna. </w:t>
      </w:r>
    </w:p>
    <w:p w14:paraId="53829543" w14:textId="468C72FE" w:rsidR="001068AE" w:rsidRDefault="00A64B8A" w:rsidP="001068AE">
      <w:pPr>
        <w:pStyle w:val="Rubrik2"/>
      </w:pPr>
      <w:r>
        <w:t>P</w:t>
      </w:r>
      <w:r w:rsidR="00210FAB">
        <w:t>ersonakt och genomförandeplan</w:t>
      </w:r>
    </w:p>
    <w:p w14:paraId="53A4FFEF" w14:textId="773F2219" w:rsidR="001068AE" w:rsidRPr="001068AE" w:rsidRDefault="001068AE" w:rsidP="001068AE">
      <w:r>
        <w:t>Handläggning av ärenden inom LSS ska enligt lag dokumenteras. Handlingar som rör den enskilde elevens personliga förhållanden ska förvaras så att obehöriga inte får tillgång till dem</w:t>
      </w:r>
      <w:r w:rsidR="00A2628E">
        <w:rPr>
          <w:rStyle w:val="Fotnotsreferens"/>
        </w:rPr>
        <w:footnoteReference w:id="2"/>
      </w:r>
      <w:r>
        <w:t xml:space="preserve">. </w:t>
      </w:r>
    </w:p>
    <w:p w14:paraId="1ECD3044" w14:textId="0C9BB7F6" w:rsidR="00882AE6" w:rsidRDefault="00604E33" w:rsidP="00604E33">
      <w:pPr>
        <w:pStyle w:val="Rubrik3"/>
      </w:pPr>
      <w:r>
        <w:t>Personakt</w:t>
      </w:r>
    </w:p>
    <w:p w14:paraId="33DC853B" w14:textId="205579D3" w:rsidR="00F43683" w:rsidRDefault="00F43683" w:rsidP="00604E33">
      <w:r>
        <w:t xml:space="preserve">Personakten </w:t>
      </w:r>
      <w:r w:rsidR="00C31381">
        <w:t>ska innehålla</w:t>
      </w:r>
      <w:r>
        <w:t xml:space="preserve"> följande</w:t>
      </w:r>
      <w:r w:rsidR="00C31381">
        <w:t>:</w:t>
      </w:r>
      <w:r w:rsidR="00801DE2">
        <w:t xml:space="preserve"> </w:t>
      </w:r>
    </w:p>
    <w:p w14:paraId="3C6C1BE2" w14:textId="260C9D29" w:rsidR="00F43683" w:rsidRDefault="00F43683" w:rsidP="00F43683">
      <w:pPr>
        <w:pStyle w:val="Liststycke"/>
        <w:numPr>
          <w:ilvl w:val="0"/>
          <w:numId w:val="4"/>
        </w:numPr>
      </w:pPr>
      <w:r>
        <w:t>Namn, personnummer och kontaktuppgifter</w:t>
      </w:r>
    </w:p>
    <w:p w14:paraId="1A4F0CEF" w14:textId="4463D693" w:rsidR="00966319" w:rsidRDefault="00BA6B43" w:rsidP="00966319">
      <w:pPr>
        <w:pStyle w:val="Liststycke"/>
        <w:numPr>
          <w:ilvl w:val="0"/>
          <w:numId w:val="4"/>
        </w:numPr>
      </w:pPr>
      <w:r>
        <w:t>Vem som är</w:t>
      </w:r>
      <w:r w:rsidR="004178B2">
        <w:t xml:space="preserve"> barnets vårdnadshavare</w:t>
      </w:r>
      <w:r w:rsidR="00966319">
        <w:t xml:space="preserve"> eller särskilt förordnad vårdnadshavare (namn, personnummer och kontaktuppgifter),</w:t>
      </w:r>
    </w:p>
    <w:p w14:paraId="65AFFBCC" w14:textId="04BDDF45" w:rsidR="00966319" w:rsidRDefault="00BA6B43" w:rsidP="00966319">
      <w:pPr>
        <w:pStyle w:val="Liststycke"/>
        <w:numPr>
          <w:ilvl w:val="0"/>
          <w:numId w:val="4"/>
        </w:numPr>
      </w:pPr>
      <w:r>
        <w:t>F</w:t>
      </w:r>
      <w:r w:rsidR="00966319">
        <w:t>örälder (namn, personnummer och kontaktuppgifter) som har rätt till umgänge med barnet utan att vara barnets vårdnadshavare, eller</w:t>
      </w:r>
    </w:p>
    <w:p w14:paraId="168E9383" w14:textId="32BA1D4F" w:rsidR="00966319" w:rsidRDefault="00BA6B43" w:rsidP="00966319">
      <w:pPr>
        <w:pStyle w:val="Liststycke"/>
        <w:numPr>
          <w:ilvl w:val="0"/>
          <w:numId w:val="4"/>
        </w:numPr>
      </w:pPr>
      <w:r>
        <w:t>V</w:t>
      </w:r>
      <w:r w:rsidR="00966319">
        <w:t>em (namn och kontaktuppgifter) som har förordnats som god man enligt lagen (2005:429) om god man för ensamkommande barn.</w:t>
      </w:r>
    </w:p>
    <w:p w14:paraId="786670B1" w14:textId="07DB92E3" w:rsidR="00B4736B" w:rsidRDefault="00B4736B" w:rsidP="00B4736B">
      <w:pPr>
        <w:pStyle w:val="Liststycke"/>
        <w:numPr>
          <w:ilvl w:val="0"/>
          <w:numId w:val="4"/>
        </w:numPr>
      </w:pPr>
      <w:r>
        <w:t>Behov av tolk och i så fall vilket språk,</w:t>
      </w:r>
    </w:p>
    <w:p w14:paraId="0CFE36F5" w14:textId="7948274A" w:rsidR="00B4736B" w:rsidRDefault="00B4736B" w:rsidP="00B4736B">
      <w:pPr>
        <w:pStyle w:val="Liststycke"/>
        <w:numPr>
          <w:ilvl w:val="0"/>
          <w:numId w:val="4"/>
        </w:numPr>
      </w:pPr>
      <w:r>
        <w:t>Behov av kommunikationsstöd</w:t>
      </w:r>
      <w:r w:rsidR="00B169B1">
        <w:t>,</w:t>
      </w:r>
    </w:p>
    <w:p w14:paraId="29032B74" w14:textId="23EC9CCB" w:rsidR="00B4736B" w:rsidRDefault="001A1B14" w:rsidP="00B4736B">
      <w:pPr>
        <w:pStyle w:val="Liststycke"/>
        <w:numPr>
          <w:ilvl w:val="0"/>
          <w:numId w:val="4"/>
        </w:numPr>
      </w:pPr>
      <w:r>
        <w:t>Om</w:t>
      </w:r>
      <w:r w:rsidR="00B4736B">
        <w:t xml:space="preserve"> den enskilde har skyddade personuppgifter eller beslut om kvarskrivning</w:t>
      </w:r>
      <w:r>
        <w:t>.</w:t>
      </w:r>
    </w:p>
    <w:p w14:paraId="443B8497" w14:textId="0A2F5ECF" w:rsidR="00A86927" w:rsidRDefault="00A86927" w:rsidP="002E0918">
      <w:r>
        <w:lastRenderedPageBreak/>
        <w:t xml:space="preserve">I personakten ska all dokumentation kring insatsen </w:t>
      </w:r>
      <w:r w:rsidR="00C31381">
        <w:t>ingå</w:t>
      </w:r>
      <w:r>
        <w:t>, så som</w:t>
      </w:r>
    </w:p>
    <w:p w14:paraId="70AF03AD" w14:textId="6C739568" w:rsidR="00FF3593" w:rsidRDefault="00FF3593" w:rsidP="00FF3593">
      <w:pPr>
        <w:pStyle w:val="Liststycke"/>
        <w:numPr>
          <w:ilvl w:val="0"/>
          <w:numId w:val="6"/>
        </w:numPr>
      </w:pPr>
      <w:r>
        <w:t>Beslut och uppdrag</w:t>
      </w:r>
    </w:p>
    <w:p w14:paraId="68FBA468" w14:textId="77777777" w:rsidR="00A86927" w:rsidRDefault="00A86927" w:rsidP="00A86927">
      <w:pPr>
        <w:pStyle w:val="Liststycke"/>
        <w:numPr>
          <w:ilvl w:val="0"/>
          <w:numId w:val="6"/>
        </w:numPr>
      </w:pPr>
      <w:r>
        <w:t xml:space="preserve">Journal </w:t>
      </w:r>
    </w:p>
    <w:p w14:paraId="2937A17B" w14:textId="452E6EBE" w:rsidR="00FF3593" w:rsidRDefault="00FF3593" w:rsidP="00FF3593">
      <w:pPr>
        <w:pStyle w:val="Liststycke"/>
        <w:numPr>
          <w:ilvl w:val="0"/>
          <w:numId w:val="6"/>
        </w:numPr>
      </w:pPr>
      <w:r>
        <w:t>Genomförandeplan</w:t>
      </w:r>
    </w:p>
    <w:p w14:paraId="215B35FC" w14:textId="0D9D2A91" w:rsidR="00C33082" w:rsidRPr="00356802" w:rsidRDefault="00C33082" w:rsidP="00FF3593">
      <w:pPr>
        <w:pStyle w:val="Liststycke"/>
        <w:numPr>
          <w:ilvl w:val="0"/>
          <w:numId w:val="6"/>
        </w:numPr>
      </w:pPr>
      <w:r w:rsidRPr="00356802">
        <w:t>Egenvård</w:t>
      </w:r>
    </w:p>
    <w:p w14:paraId="042F2465" w14:textId="146BDA20" w:rsidR="002E0918" w:rsidRDefault="00A86927" w:rsidP="00A86927">
      <w:pPr>
        <w:pStyle w:val="Rubrik3"/>
      </w:pPr>
      <w:r>
        <w:t>Journalföring</w:t>
      </w:r>
    </w:p>
    <w:p w14:paraId="1044735B" w14:textId="1200783D" w:rsidR="00474A50" w:rsidRDefault="009C13DD" w:rsidP="00D03897">
      <w:r>
        <w:t>En journal</w:t>
      </w:r>
      <w:r w:rsidR="0049382F">
        <w:t xml:space="preserve"> </w:t>
      </w:r>
      <w:r>
        <w:t xml:space="preserve">är den del av en personakt där anteckningar av betydelse för genomförande och uppföljning av en insats görs </w:t>
      </w:r>
      <w:r w:rsidR="002A51C9">
        <w:t xml:space="preserve">fortlöpande och utan oskäligt dröjsmål. </w:t>
      </w:r>
      <w:r w:rsidR="00EC6D5C">
        <w:t xml:space="preserve">Det handlar om att </w:t>
      </w:r>
      <w:r w:rsidR="00EC6D5C" w:rsidRPr="00EC6D5C">
        <w:t>skapa förutsättningar för överblick och insyn i dokumentationen</w:t>
      </w:r>
      <w:r w:rsidR="00EC6D5C">
        <w:t xml:space="preserve">. </w:t>
      </w:r>
      <w:r w:rsidR="00B6326F">
        <w:t xml:space="preserve">Journalanteckningar ska vara kortfattade och </w:t>
      </w:r>
      <w:r w:rsidR="00051B45">
        <w:t xml:space="preserve">hänvisa till andra handlingar i personakten. Till exempel kan det stå i journalen att </w:t>
      </w:r>
      <w:r w:rsidR="004E7C84">
        <w:t>skolan</w:t>
      </w:r>
      <w:r w:rsidR="002B6B10">
        <w:t>/enheten</w:t>
      </w:r>
      <w:r w:rsidR="004E7C84">
        <w:t xml:space="preserve"> mottagit e-post från vårdnadshavare</w:t>
      </w:r>
      <w:r w:rsidR="00967497">
        <w:t xml:space="preserve"> samt kort om vad e-posten handlat om</w:t>
      </w:r>
      <w:r w:rsidR="004E7C84">
        <w:t xml:space="preserve">. Själva e-posten </w:t>
      </w:r>
      <w:r w:rsidR="00967497">
        <w:t xml:space="preserve">(handlingen) </w:t>
      </w:r>
      <w:r w:rsidR="00C31381">
        <w:t>ska finnas i</w:t>
      </w:r>
      <w:r w:rsidR="004E7C84">
        <w:t xml:space="preserve"> akten</w:t>
      </w:r>
      <w:r w:rsidR="00967497">
        <w:t xml:space="preserve">. </w:t>
      </w:r>
      <w:r w:rsidR="00440ED0">
        <w:t xml:space="preserve">Det kan till exempel gälla </w:t>
      </w:r>
    </w:p>
    <w:p w14:paraId="2827A3BE" w14:textId="72240389" w:rsidR="00D03897" w:rsidRDefault="00F81894" w:rsidP="00D03897">
      <w:pPr>
        <w:pStyle w:val="Liststycke"/>
        <w:numPr>
          <w:ilvl w:val="0"/>
          <w:numId w:val="8"/>
        </w:numPr>
      </w:pPr>
      <w:r>
        <w:t>Faktiska omständigheter eller händelser av betydelse som inträffat,</w:t>
      </w:r>
    </w:p>
    <w:p w14:paraId="6AA8A4E4" w14:textId="48C217AD" w:rsidR="00F81894" w:rsidRDefault="00F81894" w:rsidP="00D03897">
      <w:pPr>
        <w:pStyle w:val="Liststycke"/>
        <w:numPr>
          <w:ilvl w:val="0"/>
          <w:numId w:val="8"/>
        </w:numPr>
      </w:pPr>
      <w:r>
        <w:t>Handlinga</w:t>
      </w:r>
      <w:r w:rsidR="00851EE6">
        <w:t>r som upprättats eller kommit in och som är av betydelse för insatsen,</w:t>
      </w:r>
      <w:r w:rsidR="00ED721E" w:rsidRPr="00ED721E">
        <w:t xml:space="preserve"> Att en inkommen eller upprättad handling har tillförts den enskildes personakt ska</w:t>
      </w:r>
      <w:r w:rsidR="00ED721E">
        <w:t xml:space="preserve"> </w:t>
      </w:r>
      <w:r w:rsidR="00FE6B7C" w:rsidRPr="00FE6B7C">
        <w:t>framgå av en journalanteckning som upprättas utan oskäligt dröjsmål.</w:t>
      </w:r>
    </w:p>
    <w:p w14:paraId="27921DD7" w14:textId="3AC78EB3" w:rsidR="00851EE6" w:rsidRDefault="00DB13B8" w:rsidP="00D03897">
      <w:pPr>
        <w:pStyle w:val="Liststycke"/>
        <w:numPr>
          <w:ilvl w:val="0"/>
          <w:numId w:val="8"/>
        </w:numPr>
      </w:pPr>
      <w:r>
        <w:t>Anteckning i samband med möte (</w:t>
      </w:r>
      <w:r w:rsidR="008A7DA4">
        <w:t>deltagare, innehåll i huvudsak, vad mötet resulterat i)</w:t>
      </w:r>
      <w:r w:rsidR="00BB445F">
        <w:t>.</w:t>
      </w:r>
    </w:p>
    <w:p w14:paraId="52015A8A" w14:textId="1473D538" w:rsidR="0090790C" w:rsidRDefault="0090790C" w:rsidP="00D03897">
      <w:pPr>
        <w:pStyle w:val="Liststycke"/>
        <w:numPr>
          <w:ilvl w:val="0"/>
          <w:numId w:val="8"/>
        </w:numPr>
      </w:pPr>
      <w:r>
        <w:t>Anteckningar i samband med samtal</w:t>
      </w:r>
      <w:r w:rsidR="00FD3B9F">
        <w:t>, till exempel per telefon</w:t>
      </w:r>
      <w:r w:rsidR="008A7DA4">
        <w:t xml:space="preserve"> (</w:t>
      </w:r>
      <w:r w:rsidR="00BB445F">
        <w:t>vem, i vilket syfte, vad som kommit fram).</w:t>
      </w:r>
    </w:p>
    <w:p w14:paraId="424B6E78" w14:textId="13D1CC73" w:rsidR="0090790C" w:rsidRDefault="00051B45" w:rsidP="00D03897">
      <w:pPr>
        <w:pStyle w:val="Liststycke"/>
        <w:numPr>
          <w:ilvl w:val="0"/>
          <w:numId w:val="8"/>
        </w:numPr>
      </w:pPr>
      <w:r>
        <w:t>Information om inkommen eller skickad e-post</w:t>
      </w:r>
      <w:r w:rsidR="00B84E8A">
        <w:t>/post (</w:t>
      </w:r>
      <w:r w:rsidR="00D9183E">
        <w:t xml:space="preserve">innehållet i korthet, </w:t>
      </w:r>
      <w:r w:rsidR="00B84E8A">
        <w:t>hänvisning till handlingen</w:t>
      </w:r>
      <w:r w:rsidR="00D9183E">
        <w:t>).</w:t>
      </w:r>
    </w:p>
    <w:p w14:paraId="1F80E205" w14:textId="79DC1980" w:rsidR="00BA00D0" w:rsidRDefault="00BA00D0" w:rsidP="00BA00D0">
      <w:r>
        <w:t>Av journalen ska även framgå</w:t>
      </w:r>
    </w:p>
    <w:p w14:paraId="0BCB498D" w14:textId="1212C0B1" w:rsidR="00BA00D0" w:rsidRDefault="00B95C5B" w:rsidP="00BA00D0">
      <w:pPr>
        <w:pStyle w:val="Liststycke"/>
        <w:numPr>
          <w:ilvl w:val="0"/>
          <w:numId w:val="9"/>
        </w:numPr>
      </w:pPr>
      <w:r>
        <w:t>Om ombud medverkat vid genomförande av insatsen,</w:t>
      </w:r>
    </w:p>
    <w:p w14:paraId="7476F7E7" w14:textId="7843DB71" w:rsidR="00B95C5B" w:rsidRDefault="00956282" w:rsidP="00BA00D0">
      <w:pPr>
        <w:pStyle w:val="Liststycke"/>
        <w:numPr>
          <w:ilvl w:val="0"/>
          <w:numId w:val="9"/>
        </w:numPr>
      </w:pPr>
      <w:r>
        <w:t>Om tolk eller kommunikationsstöd använts vid kontakt med barnet,</w:t>
      </w:r>
    </w:p>
    <w:p w14:paraId="5E4681EC" w14:textId="2D243978" w:rsidR="00956282" w:rsidRDefault="00FB2BF0" w:rsidP="00BA00D0">
      <w:pPr>
        <w:pStyle w:val="Liststycke"/>
        <w:numPr>
          <w:ilvl w:val="0"/>
          <w:numId w:val="9"/>
        </w:numPr>
      </w:pPr>
      <w:r>
        <w:t xml:space="preserve">Om en lex Sarah-anmälan har rapporterats </w:t>
      </w:r>
      <w:r w:rsidR="002D3AC0">
        <w:t>rörande barnet,</w:t>
      </w:r>
    </w:p>
    <w:p w14:paraId="65DA5463" w14:textId="64F14E65" w:rsidR="00A86927" w:rsidRDefault="002D3AC0" w:rsidP="00321FD6">
      <w:pPr>
        <w:pStyle w:val="Liststycke"/>
        <w:numPr>
          <w:ilvl w:val="0"/>
          <w:numId w:val="9"/>
        </w:numPr>
      </w:pPr>
      <w:r>
        <w:t xml:space="preserve">Om </w:t>
      </w:r>
      <w:r w:rsidR="00FA5D84">
        <w:t>polisanmälan gjorts rörande barnet.</w:t>
      </w:r>
    </w:p>
    <w:p w14:paraId="18595707" w14:textId="77777777" w:rsidR="00D82F59" w:rsidRPr="00604E33" w:rsidRDefault="00D82F59" w:rsidP="00D82F59">
      <w:pPr>
        <w:pStyle w:val="Liststycke"/>
      </w:pPr>
    </w:p>
    <w:p w14:paraId="7BFB506F" w14:textId="41FDFB47" w:rsidR="001068AE" w:rsidRDefault="001068AE" w:rsidP="00935908">
      <w:pPr>
        <w:pStyle w:val="Liststycke"/>
        <w:numPr>
          <w:ilvl w:val="0"/>
          <w:numId w:val="3"/>
        </w:numPr>
      </w:pPr>
      <w:r w:rsidRPr="001068AE">
        <w:t>Utifrån uppdrag</w:t>
      </w:r>
      <w:r w:rsidR="00C31381">
        <w:t>et</w:t>
      </w:r>
      <w:r w:rsidRPr="001068AE">
        <w:t xml:space="preserve"> </w:t>
      </w:r>
      <w:r w:rsidR="00C31381">
        <w:t xml:space="preserve">ser </w:t>
      </w:r>
      <w:r w:rsidRPr="001068AE">
        <w:t>rektor</w:t>
      </w:r>
      <w:r w:rsidR="002B6B10">
        <w:t>/enhetschef</w:t>
      </w:r>
      <w:r w:rsidRPr="001068AE">
        <w:t xml:space="preserve"> </w:t>
      </w:r>
      <w:r w:rsidR="00C31381">
        <w:t xml:space="preserve">till att </w:t>
      </w:r>
      <w:r w:rsidRPr="001068AE">
        <w:t xml:space="preserve">en genomförandeplan </w:t>
      </w:r>
      <w:r w:rsidR="00C31381">
        <w:t xml:space="preserve">upprättas </w:t>
      </w:r>
      <w:r w:rsidRPr="001068AE">
        <w:t xml:space="preserve">tillsammans med </w:t>
      </w:r>
      <w:r w:rsidR="00C31381">
        <w:t>kontaktpersonen</w:t>
      </w:r>
      <w:r w:rsidR="00C33082">
        <w:t>, den unge och vårdnadshavaren</w:t>
      </w:r>
      <w:r w:rsidRPr="001068AE">
        <w:t>. Datum för uppföljning skrivs in.</w:t>
      </w:r>
      <w:r w:rsidR="00AA6164">
        <w:t xml:space="preserve"> </w:t>
      </w:r>
    </w:p>
    <w:p w14:paraId="34BED871" w14:textId="7DFA1AB7" w:rsidR="00FE6B84" w:rsidRDefault="00FE6B84" w:rsidP="00FE6B84">
      <w:pPr>
        <w:pStyle w:val="Rubrik3"/>
      </w:pPr>
      <w:r>
        <w:t>Genomförandeplan</w:t>
      </w:r>
    </w:p>
    <w:p w14:paraId="7EDFEA98" w14:textId="479DA5D0" w:rsidR="00FE6B84" w:rsidRDefault="002E00B2" w:rsidP="002E00B2">
      <w:r>
        <w:t>En genomförandeplan är en vård- och omsorgsplan som beskriver hur en beslutad insats ska genomföras för en enskild</w:t>
      </w:r>
      <w:r w:rsidR="00F41BAD">
        <w:t xml:space="preserve"> </w:t>
      </w:r>
      <w:r>
        <w:t>.</w:t>
      </w:r>
      <w:r w:rsidR="006B03D6">
        <w:t xml:space="preserve"> </w:t>
      </w:r>
    </w:p>
    <w:p w14:paraId="270B63CF" w14:textId="4E463602" w:rsidR="001C38B9" w:rsidRDefault="001C38B9" w:rsidP="00B76964">
      <w:pPr>
        <w:pStyle w:val="Liststycke"/>
        <w:numPr>
          <w:ilvl w:val="0"/>
          <w:numId w:val="3"/>
        </w:numPr>
      </w:pPr>
      <w:r>
        <w:t>Eventuella avvikelser från genomförandeplanen</w:t>
      </w:r>
      <w:r w:rsidR="00C80EAB">
        <w:t xml:space="preserve"> i förhållande till uppdraget ska återkopplas till ansvarig socialsekreterare. </w:t>
      </w:r>
    </w:p>
    <w:p w14:paraId="2DD6FF3E" w14:textId="0EA68BC0" w:rsidR="001D3576" w:rsidRDefault="000543C1" w:rsidP="00E94862">
      <w:pPr>
        <w:pStyle w:val="Liststycke"/>
        <w:numPr>
          <w:ilvl w:val="0"/>
          <w:numId w:val="3"/>
        </w:numPr>
      </w:pPr>
      <w:r>
        <w:t>Genomförandeplanen följs upp regelbundet</w:t>
      </w:r>
      <w:r w:rsidR="000D4EEB">
        <w:t xml:space="preserve"> (minst en gång per år)</w:t>
      </w:r>
      <w:r w:rsidR="001D3576">
        <w:t>.</w:t>
      </w:r>
    </w:p>
    <w:p w14:paraId="56D87D83" w14:textId="264C0318" w:rsidR="00210FAB" w:rsidRDefault="00E94862" w:rsidP="00E94862">
      <w:pPr>
        <w:pStyle w:val="Rubrik3"/>
      </w:pPr>
      <w:r>
        <w:t>Anmälan om missförhållande – lex Sarah</w:t>
      </w:r>
    </w:p>
    <w:p w14:paraId="6A7E5761" w14:textId="0F4730FB" w:rsidR="004D6CB4" w:rsidRDefault="008A6EA2" w:rsidP="004D6CB4">
      <w:r>
        <w:t>R</w:t>
      </w:r>
      <w:r w:rsidR="003D605A">
        <w:t xml:space="preserve">apportering om </w:t>
      </w:r>
      <w:r w:rsidR="004E2811">
        <w:t xml:space="preserve">ett missförhållande </w:t>
      </w:r>
      <w:r w:rsidR="00433E98">
        <w:t xml:space="preserve">som rör den enskilde ska </w:t>
      </w:r>
      <w:r>
        <w:t xml:space="preserve">inte </w:t>
      </w:r>
      <w:r w:rsidR="004A2323">
        <w:t xml:space="preserve">läggas, eller förvaras, i personakten. Rapporten ska hanteras enligt </w:t>
      </w:r>
      <w:r w:rsidR="004A2323" w:rsidRPr="00C35E1A">
        <w:rPr>
          <w:i/>
          <w:iCs/>
        </w:rPr>
        <w:t>Grundskolenämndens rutin för hantering av lex Sarah och andra avvikelser</w:t>
      </w:r>
      <w:r w:rsidR="00C35E1A" w:rsidRPr="00C35E1A">
        <w:rPr>
          <w:i/>
          <w:iCs/>
        </w:rPr>
        <w:t xml:space="preserve"> </w:t>
      </w:r>
      <w:r w:rsidR="00C35E1A">
        <w:t xml:space="preserve">och diarieföras. </w:t>
      </w:r>
    </w:p>
    <w:p w14:paraId="392EC6E1" w14:textId="63F1F056" w:rsidR="005A43D2" w:rsidRDefault="005A43D2" w:rsidP="005A43D2">
      <w:pPr>
        <w:pStyle w:val="Rubrik2"/>
      </w:pPr>
      <w:r>
        <w:lastRenderedPageBreak/>
        <w:t>Efter slutfört uppdrag</w:t>
      </w:r>
    </w:p>
    <w:p w14:paraId="6C0EE042" w14:textId="039353CE" w:rsidR="005A43D2" w:rsidRDefault="005A43D2" w:rsidP="005A43D2">
      <w:r>
        <w:t>När uppdraget är slutfört – till exempel att eleven gått ur skolan eller socialsekreteraren avslutat uppdraget – ska rektor se till att uppdraget avslutas i Treserva. Det sker i följande steg.</w:t>
      </w:r>
    </w:p>
    <w:p w14:paraId="41B3B9E6" w14:textId="7D505B2A" w:rsidR="005A43D2" w:rsidRDefault="005A43D2" w:rsidP="005A43D2">
      <w:pPr>
        <w:pStyle w:val="Liststycke"/>
        <w:numPr>
          <w:ilvl w:val="0"/>
          <w:numId w:val="11"/>
        </w:numPr>
      </w:pPr>
      <w:r>
        <w:t>Ta bort de dokument som inte ska skrivskydda</w:t>
      </w:r>
      <w:r w:rsidR="00C03739">
        <w:t>s</w:t>
      </w:r>
      <w:r>
        <w:t xml:space="preserve">. </w:t>
      </w:r>
    </w:p>
    <w:p w14:paraId="2881E779" w14:textId="043BF57A" w:rsidR="005A43D2" w:rsidRDefault="005A43D2" w:rsidP="005A43D2">
      <w:pPr>
        <w:pStyle w:val="Liststycke"/>
        <w:numPr>
          <w:ilvl w:val="0"/>
          <w:numId w:val="11"/>
        </w:numPr>
      </w:pPr>
      <w:r>
        <w:t xml:space="preserve">Gör </w:t>
      </w:r>
      <w:r w:rsidR="00C03739">
        <w:t xml:space="preserve">eventuella </w:t>
      </w:r>
      <w:r>
        <w:t>avslutande journalanteckningar.</w:t>
      </w:r>
    </w:p>
    <w:p w14:paraId="7ECF3434" w14:textId="7354D0BD" w:rsidR="005A43D2" w:rsidRDefault="005A43D2" w:rsidP="005A43D2">
      <w:pPr>
        <w:pStyle w:val="Liststycke"/>
        <w:numPr>
          <w:ilvl w:val="0"/>
          <w:numId w:val="11"/>
        </w:numPr>
      </w:pPr>
      <w:r>
        <w:t>Sammanställ eventuell</w:t>
      </w:r>
      <w:r w:rsidR="00C03739">
        <w:t>a</w:t>
      </w:r>
      <w:r>
        <w:t xml:space="preserve"> daganteckningar.</w:t>
      </w:r>
    </w:p>
    <w:p w14:paraId="0C5B85EA" w14:textId="77777777" w:rsidR="00C03739" w:rsidRDefault="00C03739" w:rsidP="00C03739">
      <w:pPr>
        <w:pStyle w:val="Liststycke"/>
        <w:numPr>
          <w:ilvl w:val="0"/>
          <w:numId w:val="11"/>
        </w:numPr>
      </w:pPr>
      <w:r>
        <w:t xml:space="preserve">Avsluta genomförandejournalen. </w:t>
      </w:r>
    </w:p>
    <w:p w14:paraId="07906485" w14:textId="4E48832C" w:rsidR="005A43D2" w:rsidRDefault="005A43D2" w:rsidP="005A43D2">
      <w:pPr>
        <w:pStyle w:val="Liststycke"/>
        <w:numPr>
          <w:ilvl w:val="0"/>
          <w:numId w:val="11"/>
        </w:numPr>
      </w:pPr>
      <w:r>
        <w:t>Ta bort brukaren ur mapp</w:t>
      </w:r>
      <w:r w:rsidR="00C03739">
        <w:t>en ”Ej aktuella-att avsluta”</w:t>
      </w:r>
      <w:r>
        <w:t xml:space="preserve"> i Treserv</w:t>
      </w:r>
      <w:r w:rsidR="00C03739">
        <w:t>a Solrosen</w:t>
      </w:r>
      <w:r>
        <w:t>.</w:t>
      </w:r>
    </w:p>
    <w:p w14:paraId="1F507114" w14:textId="74381D40" w:rsidR="005A43D2" w:rsidRPr="005A43D2" w:rsidRDefault="005A43D2" w:rsidP="005A43D2"/>
    <w:sectPr w:rsidR="005A43D2" w:rsidRPr="005A43D2" w:rsidSect="005A2E0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2552" w:bottom="1418" w:left="1418" w:header="73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2168C" w14:textId="77777777" w:rsidR="00F55497" w:rsidRDefault="00F55497" w:rsidP="00BF282B">
      <w:pPr>
        <w:spacing w:after="0" w:line="240" w:lineRule="auto"/>
      </w:pPr>
      <w:r>
        <w:separator/>
      </w:r>
    </w:p>
  </w:endnote>
  <w:endnote w:type="continuationSeparator" w:id="0">
    <w:p w14:paraId="6133BE12" w14:textId="77777777" w:rsidR="00F55497" w:rsidRDefault="00F55497" w:rsidP="00BF282B">
      <w:pPr>
        <w:spacing w:after="0" w:line="240" w:lineRule="auto"/>
      </w:pPr>
      <w:r>
        <w:continuationSeparator/>
      </w:r>
    </w:p>
  </w:endnote>
  <w:endnote w:type="continuationNotice" w:id="1">
    <w:p w14:paraId="08E4BD15" w14:textId="77777777" w:rsidR="00F55497" w:rsidRDefault="00F554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88BAF" w14:textId="77777777" w:rsidR="00D165BB" w:rsidRDefault="00D165B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677915"/>
      <w:lock w:val="contentLocked"/>
      <w:group/>
    </w:sdtPr>
    <w:sdtEndPr/>
    <w:sdtContent>
      <w:tbl>
        <w:tblPr>
          <w:tblStyle w:val="Tabellrutnt"/>
          <w:tblpPr w:leftFromText="142" w:rightFromText="142" w:vertAnchor="page" w:horzAnchor="page" w:tblpX="1419" w:tblpY="15537"/>
          <w:tblOverlap w:val="never"/>
          <w:tblW w:w="9072" w:type="dxa"/>
          <w:tblBorders>
            <w:top w:val="single" w:sz="4" w:space="0" w:color="4D4D4D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0" w:type="dxa"/>
            <w:right w:w="0" w:type="dxa"/>
          </w:tblCellMar>
          <w:tblLook w:val="0480" w:firstRow="0" w:lastRow="0" w:firstColumn="1" w:lastColumn="0" w:noHBand="0" w:noVBand="1"/>
        </w:tblPr>
        <w:tblGrid>
          <w:gridCol w:w="3316"/>
          <w:gridCol w:w="3832"/>
          <w:gridCol w:w="1924"/>
        </w:tblGrid>
        <w:tr w:rsidR="00E43761" w:rsidRPr="00E64FAF" w14:paraId="478BACC9" w14:textId="77777777" w:rsidTr="00C92305">
          <w:sdt>
            <w:sdtPr>
              <w:alias w:val="Titel"/>
              <w:tag w:val="Anvisning"/>
              <w:id w:val="-109362680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tc>
                <w:tcPr>
                  <w:tcW w:w="7148" w:type="dxa"/>
                  <w:gridSpan w:val="2"/>
                </w:tcPr>
                <w:p w14:paraId="14775DC3" w14:textId="5FAF44B4" w:rsidR="00E43761" w:rsidRPr="00E64FAF" w:rsidRDefault="00B23DBF" w:rsidP="00ED1DE4">
                  <w:pPr>
                    <w:pStyle w:val="Sidfot"/>
                  </w:pPr>
                  <w:proofErr w:type="spellStart"/>
                  <w:r>
                    <w:t>Grundskoleförvaltningens</w:t>
                  </w:r>
                  <w:proofErr w:type="spellEnd"/>
                  <w:r>
                    <w:t xml:space="preserve"> rutin för hantering av beslut om korttidstillsyn enligt LSS</w:t>
                  </w:r>
                </w:p>
              </w:tc>
            </w:sdtContent>
          </w:sdt>
          <w:tc>
            <w:tcPr>
              <w:tcW w:w="1924" w:type="dxa"/>
            </w:tcPr>
            <w:p w14:paraId="4254BAB6" w14:textId="77777777" w:rsidR="00E43761" w:rsidRPr="00E64FAF" w:rsidRDefault="00E43761" w:rsidP="005A2E04">
              <w:pPr>
                <w:pStyle w:val="Sidfot"/>
                <w:jc w:val="right"/>
              </w:pPr>
              <w:r w:rsidRPr="00E64FAF">
                <w:fldChar w:fldCharType="begin"/>
              </w:r>
              <w:r w:rsidRPr="00E64FAF">
                <w:instrText xml:space="preserve"> PAGE   \* MERGEFORMAT </w:instrText>
              </w:r>
              <w:r w:rsidRPr="00E64FAF">
                <w:fldChar w:fldCharType="separate"/>
              </w:r>
              <w:r>
                <w:rPr>
                  <w:noProof/>
                </w:rPr>
                <w:t>2</w:t>
              </w:r>
              <w:r w:rsidRPr="00E64FAF">
                <w:fldChar w:fldCharType="end"/>
              </w:r>
              <w:r w:rsidRPr="00E64FAF">
                <w:t xml:space="preserve"> (</w:t>
              </w:r>
              <w:r>
                <w:rPr>
                  <w:noProof/>
                </w:rPr>
                <w:fldChar w:fldCharType="begin"/>
              </w:r>
              <w:r>
                <w:rPr>
                  <w:noProof/>
                </w:rPr>
                <w:instrText xml:space="preserve"> NUMPAGES   \* MERGEFORMAT </w:instrText>
              </w:r>
              <w:r>
                <w:rPr>
                  <w:noProof/>
                </w:rPr>
                <w:fldChar w:fldCharType="separate"/>
              </w:r>
              <w:r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  <w:r w:rsidRPr="00E64FAF">
                <w:t>)</w:t>
              </w:r>
            </w:p>
          </w:tc>
        </w:tr>
        <w:tr w:rsidR="00E43761" w14:paraId="25C01E55" w14:textId="77777777" w:rsidTr="00C92305">
          <w:tc>
            <w:tcPr>
              <w:tcW w:w="3316" w:type="dxa"/>
            </w:tcPr>
            <w:p w14:paraId="54707E99" w14:textId="77777777" w:rsidR="00E43761" w:rsidRPr="00F66187" w:rsidRDefault="00E43761" w:rsidP="00DF152D">
              <w:pPr>
                <w:pStyle w:val="Sidfot"/>
                <w:rPr>
                  <w:rStyle w:val="Platshllartext"/>
                  <w:color w:val="auto"/>
                </w:rPr>
              </w:pPr>
            </w:p>
          </w:tc>
          <w:tc>
            <w:tcPr>
              <w:tcW w:w="3832" w:type="dxa"/>
            </w:tcPr>
            <w:p w14:paraId="7AB59CC7" w14:textId="77777777" w:rsidR="00E43761" w:rsidRDefault="00E43761" w:rsidP="00DF152D">
              <w:pPr>
                <w:pStyle w:val="Sidfot"/>
              </w:pPr>
            </w:p>
          </w:tc>
          <w:tc>
            <w:tcPr>
              <w:tcW w:w="1924" w:type="dxa"/>
            </w:tcPr>
            <w:p w14:paraId="244C7F65" w14:textId="77777777" w:rsidR="00E43761" w:rsidRDefault="00E43761" w:rsidP="00DF152D">
              <w:pPr>
                <w:pStyle w:val="Sidfot"/>
                <w:jc w:val="right"/>
              </w:pPr>
            </w:p>
          </w:tc>
        </w:tr>
        <w:tr w:rsidR="00E43761" w14:paraId="49D04ED3" w14:textId="77777777" w:rsidTr="00C92305">
          <w:tc>
            <w:tcPr>
              <w:tcW w:w="3316" w:type="dxa"/>
            </w:tcPr>
            <w:p w14:paraId="56587825" w14:textId="77777777" w:rsidR="00E43761" w:rsidRDefault="00E43761" w:rsidP="00DF152D">
              <w:pPr>
                <w:pStyle w:val="Sidfot"/>
              </w:pPr>
            </w:p>
          </w:tc>
          <w:tc>
            <w:tcPr>
              <w:tcW w:w="3832" w:type="dxa"/>
            </w:tcPr>
            <w:p w14:paraId="1B061868" w14:textId="77777777" w:rsidR="00E43761" w:rsidRDefault="00E43761" w:rsidP="00DF152D">
              <w:pPr>
                <w:pStyle w:val="Sidfot"/>
              </w:pPr>
            </w:p>
          </w:tc>
          <w:tc>
            <w:tcPr>
              <w:tcW w:w="1924" w:type="dxa"/>
            </w:tcPr>
            <w:p w14:paraId="53E31603" w14:textId="77777777" w:rsidR="00E43761" w:rsidRDefault="00B1204E" w:rsidP="00DF152D">
              <w:pPr>
                <w:pStyle w:val="Sidfot"/>
                <w:jc w:val="right"/>
              </w:pPr>
            </w:p>
          </w:tc>
        </w:tr>
      </w:tbl>
    </w:sdtContent>
  </w:sdt>
  <w:p w14:paraId="576CD768" w14:textId="77777777" w:rsidR="00E43761" w:rsidRPr="00F66187" w:rsidRDefault="00E4376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7787304"/>
      <w:lock w:val="contentLocked"/>
      <w:group/>
    </w:sdtPr>
    <w:sdtEndPr/>
    <w:sdtContent>
      <w:tbl>
        <w:tblPr>
          <w:tblStyle w:val="Tabellrutnt"/>
          <w:tblpPr w:leftFromText="142" w:rightFromText="142" w:vertAnchor="page" w:horzAnchor="page" w:tblpX="1419" w:tblpY="15537"/>
          <w:tblOverlap w:val="never"/>
          <w:tblW w:w="9072" w:type="dxa"/>
          <w:tblBorders>
            <w:top w:val="single" w:sz="4" w:space="0" w:color="4D4D4D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0" w:type="dxa"/>
            <w:right w:w="0" w:type="dxa"/>
          </w:tblCellMar>
          <w:tblLook w:val="0480" w:firstRow="0" w:lastRow="0" w:firstColumn="1" w:lastColumn="0" w:noHBand="0" w:noVBand="1"/>
        </w:tblPr>
        <w:tblGrid>
          <w:gridCol w:w="3316"/>
          <w:gridCol w:w="3832"/>
          <w:gridCol w:w="1924"/>
        </w:tblGrid>
        <w:tr w:rsidR="00E43761" w:rsidRPr="00E64FAF" w14:paraId="0354E4EF" w14:textId="77777777" w:rsidTr="00E43761">
          <w:sdt>
            <w:sdtPr>
              <w:alias w:val="Titel"/>
              <w:tag w:val="Anvisning"/>
              <w:id w:val="221342627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tc>
                <w:tcPr>
                  <w:tcW w:w="7148" w:type="dxa"/>
                  <w:gridSpan w:val="2"/>
                </w:tcPr>
                <w:p w14:paraId="3AC1B27A" w14:textId="496A0C0C" w:rsidR="00E43761" w:rsidRPr="000A2488" w:rsidRDefault="00B23DBF" w:rsidP="000A2488">
                  <w:pPr>
                    <w:pStyle w:val="Sidfot"/>
                  </w:pPr>
                  <w:proofErr w:type="spellStart"/>
                  <w:r>
                    <w:t>Grundskoleförvaltningens</w:t>
                  </w:r>
                  <w:proofErr w:type="spellEnd"/>
                  <w:r>
                    <w:t xml:space="preserve"> rutin för hantering av beslut om korttidstillsyn enligt LSS</w:t>
                  </w:r>
                </w:p>
              </w:tc>
            </w:sdtContent>
          </w:sdt>
          <w:tc>
            <w:tcPr>
              <w:tcW w:w="1924" w:type="dxa"/>
            </w:tcPr>
            <w:p w14:paraId="33E8C185" w14:textId="77777777" w:rsidR="00E43761" w:rsidRPr="00E64FAF" w:rsidRDefault="00E43761" w:rsidP="005A2E04">
              <w:pPr>
                <w:pStyle w:val="Sidfot"/>
                <w:jc w:val="right"/>
              </w:pPr>
              <w:r w:rsidRPr="00E64FAF">
                <w:fldChar w:fldCharType="begin"/>
              </w:r>
              <w:r w:rsidRPr="00E64FAF">
                <w:instrText xml:space="preserve"> PAGE   \* MERGEFORMAT </w:instrText>
              </w:r>
              <w:r w:rsidRPr="00E64FAF">
                <w:fldChar w:fldCharType="separate"/>
              </w:r>
              <w:r>
                <w:rPr>
                  <w:noProof/>
                </w:rPr>
                <w:t>1</w:t>
              </w:r>
              <w:r w:rsidRPr="00E64FAF">
                <w:fldChar w:fldCharType="end"/>
              </w:r>
              <w:r w:rsidRPr="00E64FAF">
                <w:t xml:space="preserve"> (</w:t>
              </w:r>
              <w:r>
                <w:rPr>
                  <w:noProof/>
                </w:rPr>
                <w:fldChar w:fldCharType="begin"/>
              </w:r>
              <w:r>
                <w:rPr>
                  <w:noProof/>
                </w:rPr>
                <w:instrText xml:space="preserve"> NUMPAGES   \* MERGEFORMAT </w:instrText>
              </w:r>
              <w:r>
                <w:rPr>
                  <w:noProof/>
                </w:rPr>
                <w:fldChar w:fldCharType="separate"/>
              </w:r>
              <w:r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  <w:r w:rsidRPr="00E64FAF">
                <w:t>)</w:t>
              </w:r>
            </w:p>
          </w:tc>
        </w:tr>
        <w:tr w:rsidR="00E43761" w14:paraId="69694E6A" w14:textId="77777777" w:rsidTr="00E43761">
          <w:tc>
            <w:tcPr>
              <w:tcW w:w="3316" w:type="dxa"/>
            </w:tcPr>
            <w:p w14:paraId="6ADF6197" w14:textId="77777777" w:rsidR="00E43761" w:rsidRPr="00F66187" w:rsidRDefault="00E43761" w:rsidP="005A2E04">
              <w:pPr>
                <w:pStyle w:val="Sidfot"/>
                <w:rPr>
                  <w:rStyle w:val="Platshllartext"/>
                  <w:color w:val="auto"/>
                </w:rPr>
              </w:pPr>
            </w:p>
          </w:tc>
          <w:tc>
            <w:tcPr>
              <w:tcW w:w="3832" w:type="dxa"/>
            </w:tcPr>
            <w:p w14:paraId="16AFC39D" w14:textId="77777777" w:rsidR="00E43761" w:rsidRDefault="00E43761" w:rsidP="005A2E04">
              <w:pPr>
                <w:pStyle w:val="Sidfot"/>
              </w:pPr>
            </w:p>
          </w:tc>
          <w:tc>
            <w:tcPr>
              <w:tcW w:w="1924" w:type="dxa"/>
            </w:tcPr>
            <w:p w14:paraId="6FF01BD9" w14:textId="77777777" w:rsidR="00E43761" w:rsidRDefault="00E43761" w:rsidP="005A2E04">
              <w:pPr>
                <w:pStyle w:val="Sidfot"/>
                <w:jc w:val="right"/>
              </w:pPr>
            </w:p>
          </w:tc>
        </w:tr>
        <w:tr w:rsidR="00E43761" w14:paraId="7CA27071" w14:textId="77777777" w:rsidTr="00E43761">
          <w:tc>
            <w:tcPr>
              <w:tcW w:w="3316" w:type="dxa"/>
            </w:tcPr>
            <w:p w14:paraId="07F218A5" w14:textId="77777777" w:rsidR="00E43761" w:rsidRDefault="00E43761" w:rsidP="005A2E04">
              <w:pPr>
                <w:pStyle w:val="Sidfot"/>
              </w:pPr>
            </w:p>
          </w:tc>
          <w:tc>
            <w:tcPr>
              <w:tcW w:w="3832" w:type="dxa"/>
            </w:tcPr>
            <w:p w14:paraId="6DA82723" w14:textId="77777777" w:rsidR="00E43761" w:rsidRDefault="00E43761" w:rsidP="005A2E04">
              <w:pPr>
                <w:pStyle w:val="Sidfot"/>
              </w:pPr>
            </w:p>
          </w:tc>
          <w:tc>
            <w:tcPr>
              <w:tcW w:w="1924" w:type="dxa"/>
            </w:tcPr>
            <w:p w14:paraId="66F26891" w14:textId="77777777" w:rsidR="00E43761" w:rsidRDefault="00B1204E" w:rsidP="005A2E04">
              <w:pPr>
                <w:pStyle w:val="Sidfot"/>
                <w:jc w:val="right"/>
              </w:pPr>
            </w:p>
          </w:tc>
        </w:tr>
      </w:tbl>
    </w:sdtContent>
  </w:sdt>
  <w:p w14:paraId="7EC0A339" w14:textId="77777777" w:rsidR="00E43761" w:rsidRDefault="00E4376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7AEB2" w14:textId="77777777" w:rsidR="00F55497" w:rsidRDefault="00F55497" w:rsidP="00BF282B">
      <w:pPr>
        <w:spacing w:after="0" w:line="240" w:lineRule="auto"/>
      </w:pPr>
      <w:r>
        <w:separator/>
      </w:r>
    </w:p>
  </w:footnote>
  <w:footnote w:type="continuationSeparator" w:id="0">
    <w:p w14:paraId="2D560BFF" w14:textId="77777777" w:rsidR="00F55497" w:rsidRDefault="00F55497" w:rsidP="00BF282B">
      <w:pPr>
        <w:spacing w:after="0" w:line="240" w:lineRule="auto"/>
      </w:pPr>
      <w:r>
        <w:continuationSeparator/>
      </w:r>
    </w:p>
  </w:footnote>
  <w:footnote w:type="continuationNotice" w:id="1">
    <w:p w14:paraId="64970E8B" w14:textId="77777777" w:rsidR="00F55497" w:rsidRDefault="00F55497">
      <w:pPr>
        <w:spacing w:after="0" w:line="240" w:lineRule="auto"/>
      </w:pPr>
    </w:p>
  </w:footnote>
  <w:footnote w:id="2">
    <w:p w14:paraId="4C0C0773" w14:textId="0C1CDEBD" w:rsidR="00A2628E" w:rsidRDefault="00A2628E">
      <w:pPr>
        <w:pStyle w:val="Fotnotstext"/>
      </w:pPr>
      <w:r>
        <w:rPr>
          <w:rStyle w:val="Fotnotsreferens"/>
        </w:rPr>
        <w:footnoteRef/>
      </w:r>
      <w:r>
        <w:t xml:space="preserve"> 21 a-d § LSS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53DA9" w14:textId="5C76D2BE" w:rsidR="00E43761" w:rsidRDefault="00E4376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F82AA" w14:textId="557FAAB0" w:rsidR="00E43761" w:rsidRDefault="00E4376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2ECCC" w14:textId="2A821BF2" w:rsidR="00E43761" w:rsidRDefault="00E4376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27D6"/>
    <w:multiLevelType w:val="hybridMultilevel"/>
    <w:tmpl w:val="DE9CB4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14A2B"/>
    <w:multiLevelType w:val="hybridMultilevel"/>
    <w:tmpl w:val="15D884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10037"/>
    <w:multiLevelType w:val="hybridMultilevel"/>
    <w:tmpl w:val="F148D9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0542C"/>
    <w:multiLevelType w:val="hybridMultilevel"/>
    <w:tmpl w:val="A66CF0D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64D3A"/>
    <w:multiLevelType w:val="hybridMultilevel"/>
    <w:tmpl w:val="E02A44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C7B24"/>
    <w:multiLevelType w:val="hybridMultilevel"/>
    <w:tmpl w:val="AAD2AF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D7030"/>
    <w:multiLevelType w:val="hybridMultilevel"/>
    <w:tmpl w:val="49B299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B1D6A"/>
    <w:multiLevelType w:val="hybridMultilevel"/>
    <w:tmpl w:val="0A4086D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65FD9"/>
    <w:multiLevelType w:val="hybridMultilevel"/>
    <w:tmpl w:val="999C882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E49B5"/>
    <w:multiLevelType w:val="hybridMultilevel"/>
    <w:tmpl w:val="1E0AEC10"/>
    <w:lvl w:ilvl="0" w:tplc="45F080C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F7129"/>
    <w:multiLevelType w:val="hybridMultilevel"/>
    <w:tmpl w:val="EBDAA8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517AC"/>
    <w:multiLevelType w:val="hybridMultilevel"/>
    <w:tmpl w:val="E29C2AA4"/>
    <w:lvl w:ilvl="0" w:tplc="172EB25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91568">
    <w:abstractNumId w:val="9"/>
  </w:num>
  <w:num w:numId="2" w16cid:durableId="1545678913">
    <w:abstractNumId w:val="11"/>
  </w:num>
  <w:num w:numId="3" w16cid:durableId="924218230">
    <w:abstractNumId w:val="7"/>
  </w:num>
  <w:num w:numId="4" w16cid:durableId="1165560015">
    <w:abstractNumId w:val="4"/>
  </w:num>
  <w:num w:numId="5" w16cid:durableId="41292648">
    <w:abstractNumId w:val="10"/>
  </w:num>
  <w:num w:numId="6" w16cid:durableId="1992442893">
    <w:abstractNumId w:val="0"/>
  </w:num>
  <w:num w:numId="7" w16cid:durableId="1712803546">
    <w:abstractNumId w:val="5"/>
  </w:num>
  <w:num w:numId="8" w16cid:durableId="1838644862">
    <w:abstractNumId w:val="2"/>
  </w:num>
  <w:num w:numId="9" w16cid:durableId="235745419">
    <w:abstractNumId w:val="1"/>
  </w:num>
  <w:num w:numId="10" w16cid:durableId="17059043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06811916">
    <w:abstractNumId w:val="8"/>
  </w:num>
  <w:num w:numId="12" w16cid:durableId="196554010">
    <w:abstractNumId w:val="3"/>
  </w:num>
  <w:num w:numId="13" w16cid:durableId="4934976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B1"/>
    <w:rsid w:val="00002480"/>
    <w:rsid w:val="00043162"/>
    <w:rsid w:val="00051B45"/>
    <w:rsid w:val="000543C1"/>
    <w:rsid w:val="00060CD9"/>
    <w:rsid w:val="00084EF9"/>
    <w:rsid w:val="000A2488"/>
    <w:rsid w:val="000B7220"/>
    <w:rsid w:val="000C68BA"/>
    <w:rsid w:val="000D4EEB"/>
    <w:rsid w:val="000F057E"/>
    <w:rsid w:val="000F2B85"/>
    <w:rsid w:val="000F4292"/>
    <w:rsid w:val="000F5A93"/>
    <w:rsid w:val="00101AE2"/>
    <w:rsid w:val="00105F42"/>
    <w:rsid w:val="001068AE"/>
    <w:rsid w:val="0011061F"/>
    <w:rsid w:val="00112F75"/>
    <w:rsid w:val="0011381D"/>
    <w:rsid w:val="00127787"/>
    <w:rsid w:val="00142FEF"/>
    <w:rsid w:val="00160545"/>
    <w:rsid w:val="001605CE"/>
    <w:rsid w:val="00173F0C"/>
    <w:rsid w:val="0019088B"/>
    <w:rsid w:val="001914D5"/>
    <w:rsid w:val="001A1B14"/>
    <w:rsid w:val="001A70AE"/>
    <w:rsid w:val="001B5759"/>
    <w:rsid w:val="001C11CC"/>
    <w:rsid w:val="001C2218"/>
    <w:rsid w:val="001C38B9"/>
    <w:rsid w:val="001C5698"/>
    <w:rsid w:val="001C5B53"/>
    <w:rsid w:val="001D3576"/>
    <w:rsid w:val="001F64DA"/>
    <w:rsid w:val="00210FAB"/>
    <w:rsid w:val="00241F59"/>
    <w:rsid w:val="002534F0"/>
    <w:rsid w:val="00257F49"/>
    <w:rsid w:val="00265CEC"/>
    <w:rsid w:val="00277238"/>
    <w:rsid w:val="00297079"/>
    <w:rsid w:val="002A51C9"/>
    <w:rsid w:val="002B6B10"/>
    <w:rsid w:val="002D3AC0"/>
    <w:rsid w:val="002E00B2"/>
    <w:rsid w:val="002E0918"/>
    <w:rsid w:val="002F215E"/>
    <w:rsid w:val="00314F7A"/>
    <w:rsid w:val="003164EC"/>
    <w:rsid w:val="0032120E"/>
    <w:rsid w:val="00321FD6"/>
    <w:rsid w:val="00350FEF"/>
    <w:rsid w:val="00356802"/>
    <w:rsid w:val="00366E33"/>
    <w:rsid w:val="00372CB4"/>
    <w:rsid w:val="003744ED"/>
    <w:rsid w:val="003776F2"/>
    <w:rsid w:val="00377B75"/>
    <w:rsid w:val="0038267A"/>
    <w:rsid w:val="00383F09"/>
    <w:rsid w:val="00387CCB"/>
    <w:rsid w:val="0039437C"/>
    <w:rsid w:val="003A6BFE"/>
    <w:rsid w:val="003C28EE"/>
    <w:rsid w:val="003D123B"/>
    <w:rsid w:val="003D605A"/>
    <w:rsid w:val="003E103E"/>
    <w:rsid w:val="003F4BBF"/>
    <w:rsid w:val="00411D38"/>
    <w:rsid w:val="00414E79"/>
    <w:rsid w:val="004178B2"/>
    <w:rsid w:val="00425408"/>
    <w:rsid w:val="00433E98"/>
    <w:rsid w:val="00440D30"/>
    <w:rsid w:val="00440ED0"/>
    <w:rsid w:val="00444360"/>
    <w:rsid w:val="00447F60"/>
    <w:rsid w:val="00450529"/>
    <w:rsid w:val="00454B94"/>
    <w:rsid w:val="00463730"/>
    <w:rsid w:val="0047129D"/>
    <w:rsid w:val="00473C11"/>
    <w:rsid w:val="00473F32"/>
    <w:rsid w:val="00474A50"/>
    <w:rsid w:val="00475942"/>
    <w:rsid w:val="0049382F"/>
    <w:rsid w:val="004A0750"/>
    <w:rsid w:val="004A0FC9"/>
    <w:rsid w:val="004A2323"/>
    <w:rsid w:val="004A5252"/>
    <w:rsid w:val="004B287C"/>
    <w:rsid w:val="004C12DE"/>
    <w:rsid w:val="004C78B0"/>
    <w:rsid w:val="004D4FC4"/>
    <w:rsid w:val="004D6CB4"/>
    <w:rsid w:val="004E2811"/>
    <w:rsid w:val="004E7C84"/>
    <w:rsid w:val="00502D4F"/>
    <w:rsid w:val="00507B71"/>
    <w:rsid w:val="00521790"/>
    <w:rsid w:val="00523A04"/>
    <w:rsid w:val="00552BDF"/>
    <w:rsid w:val="0056592B"/>
    <w:rsid w:val="00565D28"/>
    <w:rsid w:val="00567F5E"/>
    <w:rsid w:val="005729A0"/>
    <w:rsid w:val="00576D70"/>
    <w:rsid w:val="00597ACB"/>
    <w:rsid w:val="005A0AD8"/>
    <w:rsid w:val="005A2E04"/>
    <w:rsid w:val="005A43D2"/>
    <w:rsid w:val="005A6903"/>
    <w:rsid w:val="005B34B2"/>
    <w:rsid w:val="005B5ED9"/>
    <w:rsid w:val="005E3634"/>
    <w:rsid w:val="005E6622"/>
    <w:rsid w:val="005F01CE"/>
    <w:rsid w:val="005F675D"/>
    <w:rsid w:val="00604E33"/>
    <w:rsid w:val="0062192B"/>
    <w:rsid w:val="00622AB0"/>
    <w:rsid w:val="0063473E"/>
    <w:rsid w:val="0064629E"/>
    <w:rsid w:val="006629C5"/>
    <w:rsid w:val="006645B9"/>
    <w:rsid w:val="0066512D"/>
    <w:rsid w:val="006764CC"/>
    <w:rsid w:val="00680C8D"/>
    <w:rsid w:val="00681F1C"/>
    <w:rsid w:val="00684B5F"/>
    <w:rsid w:val="00690A7F"/>
    <w:rsid w:val="00694D50"/>
    <w:rsid w:val="00697CB2"/>
    <w:rsid w:val="006B03D6"/>
    <w:rsid w:val="006C5927"/>
    <w:rsid w:val="006E1FB6"/>
    <w:rsid w:val="006E2625"/>
    <w:rsid w:val="006E76B3"/>
    <w:rsid w:val="007143A6"/>
    <w:rsid w:val="00720B05"/>
    <w:rsid w:val="00747FFA"/>
    <w:rsid w:val="007564FB"/>
    <w:rsid w:val="00766929"/>
    <w:rsid w:val="00766C32"/>
    <w:rsid w:val="00770200"/>
    <w:rsid w:val="007715DC"/>
    <w:rsid w:val="00777C4F"/>
    <w:rsid w:val="00791475"/>
    <w:rsid w:val="007A3154"/>
    <w:rsid w:val="007B52C0"/>
    <w:rsid w:val="007C356F"/>
    <w:rsid w:val="007D7EB3"/>
    <w:rsid w:val="007E4449"/>
    <w:rsid w:val="00801DE2"/>
    <w:rsid w:val="00831E91"/>
    <w:rsid w:val="008430A1"/>
    <w:rsid w:val="008461BE"/>
    <w:rsid w:val="00846A70"/>
    <w:rsid w:val="00851EE6"/>
    <w:rsid w:val="008760F6"/>
    <w:rsid w:val="00882AE6"/>
    <w:rsid w:val="00892F43"/>
    <w:rsid w:val="008A6EA2"/>
    <w:rsid w:val="008A7214"/>
    <w:rsid w:val="008A763E"/>
    <w:rsid w:val="008A7DA4"/>
    <w:rsid w:val="008C3249"/>
    <w:rsid w:val="008C345D"/>
    <w:rsid w:val="008C6FA2"/>
    <w:rsid w:val="008D1694"/>
    <w:rsid w:val="008D74EF"/>
    <w:rsid w:val="008F0C46"/>
    <w:rsid w:val="008F51B1"/>
    <w:rsid w:val="0090790C"/>
    <w:rsid w:val="009112B7"/>
    <w:rsid w:val="0092146A"/>
    <w:rsid w:val="00921EB5"/>
    <w:rsid w:val="00931FAD"/>
    <w:rsid w:val="00935908"/>
    <w:rsid w:val="009433F3"/>
    <w:rsid w:val="00952AAC"/>
    <w:rsid w:val="00956282"/>
    <w:rsid w:val="00966319"/>
    <w:rsid w:val="00967441"/>
    <w:rsid w:val="00967497"/>
    <w:rsid w:val="00981514"/>
    <w:rsid w:val="009859B4"/>
    <w:rsid w:val="00985ACB"/>
    <w:rsid w:val="009A6804"/>
    <w:rsid w:val="009C13DD"/>
    <w:rsid w:val="009D4D5C"/>
    <w:rsid w:val="009D71D5"/>
    <w:rsid w:val="009E5BFF"/>
    <w:rsid w:val="00A00F8E"/>
    <w:rsid w:val="00A06181"/>
    <w:rsid w:val="00A074B5"/>
    <w:rsid w:val="00A124E5"/>
    <w:rsid w:val="00A15302"/>
    <w:rsid w:val="00A15FCC"/>
    <w:rsid w:val="00A23735"/>
    <w:rsid w:val="00A2628E"/>
    <w:rsid w:val="00A345C1"/>
    <w:rsid w:val="00A47AD9"/>
    <w:rsid w:val="00A64350"/>
    <w:rsid w:val="00A64B8A"/>
    <w:rsid w:val="00A8112E"/>
    <w:rsid w:val="00A86927"/>
    <w:rsid w:val="00A872A5"/>
    <w:rsid w:val="00A951AA"/>
    <w:rsid w:val="00AA0284"/>
    <w:rsid w:val="00AA6164"/>
    <w:rsid w:val="00AC550F"/>
    <w:rsid w:val="00AD5B2C"/>
    <w:rsid w:val="00AE3AEE"/>
    <w:rsid w:val="00AE5147"/>
    <w:rsid w:val="00AE5F41"/>
    <w:rsid w:val="00B1204E"/>
    <w:rsid w:val="00B169B1"/>
    <w:rsid w:val="00B16D88"/>
    <w:rsid w:val="00B23DBF"/>
    <w:rsid w:val="00B26686"/>
    <w:rsid w:val="00B2705B"/>
    <w:rsid w:val="00B403BA"/>
    <w:rsid w:val="00B41C5F"/>
    <w:rsid w:val="00B42D65"/>
    <w:rsid w:val="00B4534F"/>
    <w:rsid w:val="00B456FF"/>
    <w:rsid w:val="00B4736B"/>
    <w:rsid w:val="00B61A9B"/>
    <w:rsid w:val="00B6326F"/>
    <w:rsid w:val="00B63E0E"/>
    <w:rsid w:val="00B76964"/>
    <w:rsid w:val="00B84E8A"/>
    <w:rsid w:val="00B90AC4"/>
    <w:rsid w:val="00B937EB"/>
    <w:rsid w:val="00B95C5B"/>
    <w:rsid w:val="00BA00D0"/>
    <w:rsid w:val="00BA1320"/>
    <w:rsid w:val="00BA6B43"/>
    <w:rsid w:val="00BB445F"/>
    <w:rsid w:val="00BD0663"/>
    <w:rsid w:val="00BD4BE8"/>
    <w:rsid w:val="00BD5922"/>
    <w:rsid w:val="00BD6342"/>
    <w:rsid w:val="00BE7E2E"/>
    <w:rsid w:val="00BF282B"/>
    <w:rsid w:val="00BF34BA"/>
    <w:rsid w:val="00C0363D"/>
    <w:rsid w:val="00C03739"/>
    <w:rsid w:val="00C31381"/>
    <w:rsid w:val="00C33082"/>
    <w:rsid w:val="00C35E1A"/>
    <w:rsid w:val="00C40EA8"/>
    <w:rsid w:val="00C707A1"/>
    <w:rsid w:val="00C74829"/>
    <w:rsid w:val="00C80EAB"/>
    <w:rsid w:val="00C85A21"/>
    <w:rsid w:val="00C92305"/>
    <w:rsid w:val="00C955EA"/>
    <w:rsid w:val="00C96D16"/>
    <w:rsid w:val="00CB2470"/>
    <w:rsid w:val="00CC0C15"/>
    <w:rsid w:val="00CD557D"/>
    <w:rsid w:val="00D03897"/>
    <w:rsid w:val="00D046F7"/>
    <w:rsid w:val="00D07F27"/>
    <w:rsid w:val="00D165BB"/>
    <w:rsid w:val="00D216FC"/>
    <w:rsid w:val="00D21D96"/>
    <w:rsid w:val="00D22966"/>
    <w:rsid w:val="00D3177D"/>
    <w:rsid w:val="00D35995"/>
    <w:rsid w:val="00D752A9"/>
    <w:rsid w:val="00D82F59"/>
    <w:rsid w:val="00D9183E"/>
    <w:rsid w:val="00DA2BC3"/>
    <w:rsid w:val="00DB13B8"/>
    <w:rsid w:val="00DC59E4"/>
    <w:rsid w:val="00DF152D"/>
    <w:rsid w:val="00E03838"/>
    <w:rsid w:val="00E04281"/>
    <w:rsid w:val="00E11731"/>
    <w:rsid w:val="00E43761"/>
    <w:rsid w:val="00E43EA5"/>
    <w:rsid w:val="00E5619E"/>
    <w:rsid w:val="00E64FAF"/>
    <w:rsid w:val="00E74DBB"/>
    <w:rsid w:val="00E77446"/>
    <w:rsid w:val="00E81B1D"/>
    <w:rsid w:val="00E94862"/>
    <w:rsid w:val="00E976E9"/>
    <w:rsid w:val="00EB76AB"/>
    <w:rsid w:val="00EC0127"/>
    <w:rsid w:val="00EC466B"/>
    <w:rsid w:val="00EC6D5C"/>
    <w:rsid w:val="00EC7271"/>
    <w:rsid w:val="00EC7B24"/>
    <w:rsid w:val="00ED1DE4"/>
    <w:rsid w:val="00ED61CF"/>
    <w:rsid w:val="00ED721E"/>
    <w:rsid w:val="00EE2086"/>
    <w:rsid w:val="00EE472A"/>
    <w:rsid w:val="00EE505F"/>
    <w:rsid w:val="00EF14CB"/>
    <w:rsid w:val="00EF388D"/>
    <w:rsid w:val="00F00D0D"/>
    <w:rsid w:val="00F3590E"/>
    <w:rsid w:val="00F4117C"/>
    <w:rsid w:val="00F4178B"/>
    <w:rsid w:val="00F41BAD"/>
    <w:rsid w:val="00F43683"/>
    <w:rsid w:val="00F5194E"/>
    <w:rsid w:val="00F55497"/>
    <w:rsid w:val="00F57801"/>
    <w:rsid w:val="00F626B5"/>
    <w:rsid w:val="00F66187"/>
    <w:rsid w:val="00F81894"/>
    <w:rsid w:val="00F8285D"/>
    <w:rsid w:val="00FA0781"/>
    <w:rsid w:val="00FA5D84"/>
    <w:rsid w:val="00FB2BF0"/>
    <w:rsid w:val="00FB3384"/>
    <w:rsid w:val="00FB5976"/>
    <w:rsid w:val="00FC4A2C"/>
    <w:rsid w:val="00FD3B9F"/>
    <w:rsid w:val="00FD54C0"/>
    <w:rsid w:val="00FE51C6"/>
    <w:rsid w:val="00FE6B7C"/>
    <w:rsid w:val="00FE6B84"/>
    <w:rsid w:val="00FF14B6"/>
    <w:rsid w:val="00FF3593"/>
    <w:rsid w:val="00FF5710"/>
    <w:rsid w:val="2417C8B4"/>
    <w:rsid w:val="2E25F4E4"/>
    <w:rsid w:val="3B1796F8"/>
    <w:rsid w:val="3CC6C17F"/>
    <w:rsid w:val="3CEC2855"/>
    <w:rsid w:val="3DA48DCD"/>
    <w:rsid w:val="4337F607"/>
    <w:rsid w:val="542CAC2A"/>
    <w:rsid w:val="5A7549FF"/>
    <w:rsid w:val="64A50C08"/>
    <w:rsid w:val="6F4948F0"/>
    <w:rsid w:val="71BC0512"/>
    <w:rsid w:val="724B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DC7A5D"/>
  <w15:docId w15:val="{05231636-0AA7-42A7-A4FA-55FCF51F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2DE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9D71D5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26686"/>
    <w:pPr>
      <w:keepNext/>
      <w:keepLines/>
      <w:spacing w:before="400" w:after="12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D71D5"/>
    <w:rPr>
      <w:rFonts w:asciiTheme="majorHAnsi" w:eastAsiaTheme="majorEastAsia" w:hAnsiTheme="majorHAnsi" w:cstheme="majorBidi"/>
      <w:b/>
      <w:color w:val="262626" w:themeColor="text1" w:themeTint="D9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26686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777C4F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77C4F"/>
    <w:rPr>
      <w:rFonts w:asciiTheme="majorHAnsi" w:eastAsiaTheme="majorEastAsia" w:hAnsiTheme="majorHAnsi" w:cstheme="majorBidi"/>
      <w:b/>
      <w:spacing w:val="-10"/>
      <w:sz w:val="60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E76B3"/>
    <w:pPr>
      <w:numPr>
        <w:ilvl w:val="1"/>
      </w:numPr>
      <w:spacing w:before="120" w:after="0" w:line="240" w:lineRule="auto"/>
    </w:pPr>
    <w:rPr>
      <w:rFonts w:asciiTheme="majorHAnsi" w:hAnsiTheme="majorHAnsi"/>
      <w:sz w:val="4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E76B3"/>
    <w:rPr>
      <w:rFonts w:asciiTheme="majorHAnsi" w:hAnsiTheme="majorHAnsi"/>
      <w:sz w:val="40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931FAD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0F5A93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C12DE"/>
  </w:style>
  <w:style w:type="paragraph" w:styleId="Innehll1">
    <w:name w:val="toc 1"/>
    <w:basedOn w:val="Normal"/>
    <w:next w:val="Normal"/>
    <w:autoRedefine/>
    <w:uiPriority w:val="39"/>
    <w:unhideWhenUsed/>
    <w:rsid w:val="00B26686"/>
    <w:pPr>
      <w:spacing w:after="100"/>
    </w:pPr>
    <w:rPr>
      <w:rFonts w:asciiTheme="majorHAnsi" w:hAnsiTheme="majorHAnsi"/>
      <w:b/>
    </w:rPr>
  </w:style>
  <w:style w:type="paragraph" w:styleId="Liststycke">
    <w:name w:val="List Paragraph"/>
    <w:basedOn w:val="Normal"/>
    <w:uiPriority w:val="34"/>
    <w:qFormat/>
    <w:rsid w:val="00C92305"/>
    <w:pPr>
      <w:ind w:left="720"/>
      <w:contextualSpacing/>
    </w:pPr>
  </w:style>
  <w:style w:type="paragraph" w:styleId="Innehll2">
    <w:name w:val="toc 2"/>
    <w:basedOn w:val="Normal"/>
    <w:next w:val="Normal"/>
    <w:autoRedefine/>
    <w:uiPriority w:val="39"/>
    <w:unhideWhenUsed/>
    <w:rsid w:val="00B26686"/>
    <w:pPr>
      <w:spacing w:after="100"/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B26686"/>
    <w:pPr>
      <w:spacing w:after="100"/>
      <w:ind w:left="440"/>
    </w:pPr>
    <w:rPr>
      <w:rFonts w:asciiTheme="majorHAnsi" w:hAnsiTheme="majorHAnsi"/>
    </w:rPr>
  </w:style>
  <w:style w:type="paragraph" w:customStyle="1" w:styleId="Dokumentinformation">
    <w:name w:val="Dokumentinformation"/>
    <w:basedOn w:val="Normal"/>
    <w:qFormat/>
    <w:rsid w:val="003776F2"/>
    <w:pPr>
      <w:spacing w:after="0" w:line="240" w:lineRule="auto"/>
    </w:pPr>
    <w:rPr>
      <w:rFonts w:asciiTheme="majorHAnsi" w:hAnsiTheme="majorHAnsi" w:cstheme="majorHAnsi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068A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068A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068A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068A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068AE"/>
    <w:rPr>
      <w:b/>
      <w:bCs/>
      <w:sz w:val="20"/>
      <w:szCs w:val="2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A2628E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2628E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2628E"/>
    <w:rPr>
      <w:vertAlign w:val="superscript"/>
    </w:rPr>
  </w:style>
  <w:style w:type="paragraph" w:styleId="Revision">
    <w:name w:val="Revision"/>
    <w:hidden/>
    <w:uiPriority w:val="99"/>
    <w:semiHidden/>
    <w:rsid w:val="0066512D"/>
    <w:pPr>
      <w:spacing w:after="0"/>
    </w:pPr>
    <w:rPr>
      <w:sz w:val="22"/>
    </w:rPr>
  </w:style>
  <w:style w:type="character" w:styleId="Olstomnmnande">
    <w:name w:val="Unresolved Mention"/>
    <w:basedOn w:val="Standardstycketeckensnitt"/>
    <w:uiPriority w:val="99"/>
    <w:semiHidden/>
    <w:unhideWhenUsed/>
    <w:rsid w:val="00C31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datorhjalpen.goteborg.se/11039.guide?pageNumber=1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CE5DFA1B444022B602963FD8B3AE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D0F2BD-8FBF-4FA3-AD20-D61499824849}"/>
      </w:docPartPr>
      <w:docPartBody>
        <w:p w:rsidR="00211069" w:rsidRDefault="002F215E" w:rsidP="002F215E">
          <w:pPr>
            <w:pStyle w:val="98CE5DFA1B444022B602963FD8B3AE31"/>
          </w:pPr>
          <w:r>
            <w:rPr>
              <w:rStyle w:val="Platshllartext"/>
            </w:rPr>
            <w:t>[Förvaltnings/bolags rutin</w:t>
          </w:r>
          <w:r w:rsidRPr="000A2488">
            <w:rPr>
              <w:rStyle w:val="Platshllartext"/>
            </w:rPr>
            <w:t xml:space="preserve"> för …]</w:t>
          </w:r>
        </w:p>
      </w:docPartBody>
    </w:docPart>
    <w:docPart>
      <w:docPartPr>
        <w:name w:val="71D39B544EB84379AA495E86634B9B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B1E1B7-2693-4CBC-886A-06EFEBFFF98E}"/>
      </w:docPartPr>
      <w:docPartBody>
        <w:p w:rsidR="00211069" w:rsidRDefault="002F215E" w:rsidP="002F215E">
          <w:pPr>
            <w:pStyle w:val="71D39B544EB84379AA495E86634B9B2E"/>
          </w:pPr>
          <w:r w:rsidRPr="00ED1DE4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B</w:t>
          </w:r>
          <w:r w:rsidRPr="00ED1DE4">
            <w:rPr>
              <w:rStyle w:val="Platshllartext"/>
              <w:rFonts w:asciiTheme="majorHAnsi" w:hAnsiTheme="majorHAnsi" w:cstheme="majorHAnsi"/>
              <w:sz w:val="17"/>
              <w:szCs w:val="17"/>
            </w:rPr>
            <w:t>efattning]</w:t>
          </w:r>
        </w:p>
      </w:docPartBody>
    </w:docPart>
    <w:docPart>
      <w:docPartPr>
        <w:name w:val="628B9ED6E9FD45FA90E12995EE0548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6623CF-ABBB-4419-AE20-E93F2FB9DC4C}"/>
      </w:docPartPr>
      <w:docPartBody>
        <w:p w:rsidR="00211069" w:rsidRDefault="002F215E" w:rsidP="002F215E">
          <w:pPr>
            <w:pStyle w:val="628B9ED6E9FD45FA90E12995EE054885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Text</w:t>
          </w: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]</w:t>
          </w:r>
        </w:p>
      </w:docPartBody>
    </w:docPart>
    <w:docPart>
      <w:docPartPr>
        <w:name w:val="B2DCE7249D904575B57324A261C94D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C2F312-9E22-41E3-B2A5-7F7FB3D4F194}"/>
      </w:docPartPr>
      <w:docPartBody>
        <w:p w:rsidR="00211069" w:rsidRDefault="002F215E" w:rsidP="002F215E">
          <w:pPr>
            <w:pStyle w:val="B2DCE7249D904575B57324A261C94D9C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[Nummer]</w:t>
          </w:r>
        </w:p>
      </w:docPartBody>
    </w:docPart>
    <w:docPart>
      <w:docPartPr>
        <w:name w:val="6B27703BD81B4618B4A80AF4029B92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5051AC-0770-4E65-BDC3-C04043E13EFA}"/>
      </w:docPartPr>
      <w:docPartBody>
        <w:p w:rsidR="00211069" w:rsidRDefault="002F215E" w:rsidP="002F215E">
          <w:pPr>
            <w:pStyle w:val="6B27703BD81B4618B4A80AF4029B92A3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Text</w:t>
          </w: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]</w:t>
          </w:r>
        </w:p>
      </w:docPartBody>
    </w:docPart>
    <w:docPart>
      <w:docPartPr>
        <w:name w:val="4F793E682E1540DA9979DF9F778D0A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EEDBB8-B7E7-4095-8B34-432AA8925D95}"/>
      </w:docPartPr>
      <w:docPartBody>
        <w:p w:rsidR="00211069" w:rsidRDefault="002F215E" w:rsidP="002F215E">
          <w:pPr>
            <w:pStyle w:val="4F793E682E1540DA9979DF9F778D0ADE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Dokumentsort</w:t>
          </w: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]</w:t>
          </w:r>
        </w:p>
      </w:docPartBody>
    </w:docPart>
    <w:docPart>
      <w:docPartPr>
        <w:name w:val="DBF8FAD1AAE146AA8371172C10F54B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2F5A09-EAE4-4200-AE0C-333DC07438C5}"/>
      </w:docPartPr>
      <w:docPartBody>
        <w:p w:rsidR="00211069" w:rsidRDefault="002F215E" w:rsidP="002F215E">
          <w:pPr>
            <w:pStyle w:val="DBF8FAD1AAE146AA8371172C10F54B6D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Giltighetstid</w:t>
          </w: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]</w:t>
          </w:r>
        </w:p>
      </w:docPartBody>
    </w:docPart>
    <w:docPart>
      <w:docPartPr>
        <w:name w:val="5B6CEDF9B35F46509806A9D1A3F60D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F59438-C24A-4498-9719-EAF10B0B4343}"/>
      </w:docPartPr>
      <w:docPartBody>
        <w:p w:rsidR="00211069" w:rsidRDefault="002F215E" w:rsidP="002F215E">
          <w:pPr>
            <w:pStyle w:val="5B6CEDF9B35F46509806A9D1A3F60D5F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Datum</w:t>
          </w: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]</w:t>
          </w:r>
        </w:p>
      </w:docPartBody>
    </w:docPart>
    <w:docPart>
      <w:docPartPr>
        <w:name w:val="0A340D026C2D4094B5F800A2A6CBB7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76D34D-E64E-4042-A5F4-65E41EFA9101}"/>
      </w:docPartPr>
      <w:docPartBody>
        <w:p w:rsidR="00211069" w:rsidRDefault="002F215E" w:rsidP="002F215E">
          <w:pPr>
            <w:pStyle w:val="0A340D026C2D4094B5F800A2A6CBB77D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Funktion</w:t>
          </w: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]</w:t>
          </w:r>
        </w:p>
      </w:docPartBody>
    </w:docPart>
    <w:docPart>
      <w:docPartPr>
        <w:name w:val="B9149F13A1444780B04564209CE5D2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C2984A-9E53-42A7-83BE-8148600BC2A3}"/>
      </w:docPartPr>
      <w:docPartBody>
        <w:p w:rsidR="00211069" w:rsidRDefault="002F215E" w:rsidP="002F215E">
          <w:pPr>
            <w:pStyle w:val="B9149F13A1444780B04564209CE5D2C7"/>
          </w:pPr>
          <w:r>
            <w:rPr>
              <w:rStyle w:val="Platshllartext"/>
            </w:rPr>
            <w:t>[Bilagor]</w:t>
          </w:r>
        </w:p>
      </w:docPartBody>
    </w:docPart>
    <w:docPart>
      <w:docPartPr>
        <w:name w:val="EAA194AAC50844CC879DA60E2A676F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0D5CEE-F215-4C16-97E7-59C35191C76A}"/>
      </w:docPartPr>
      <w:docPartBody>
        <w:p w:rsidR="001B79A1" w:rsidRDefault="002F215E">
          <w:pPr>
            <w:pStyle w:val="EAA194AAC50844CC879DA60E2A676F30"/>
          </w:pPr>
          <w:r w:rsidRPr="00E47061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AEA"/>
    <w:rsid w:val="00123A3B"/>
    <w:rsid w:val="001B79A1"/>
    <w:rsid w:val="001D320C"/>
    <w:rsid w:val="00211069"/>
    <w:rsid w:val="002E2323"/>
    <w:rsid w:val="002F215E"/>
    <w:rsid w:val="003703F4"/>
    <w:rsid w:val="00371EB6"/>
    <w:rsid w:val="004410E9"/>
    <w:rsid w:val="00451594"/>
    <w:rsid w:val="00607D74"/>
    <w:rsid w:val="007E3B15"/>
    <w:rsid w:val="008B2AEA"/>
    <w:rsid w:val="00990A34"/>
    <w:rsid w:val="00AB3033"/>
    <w:rsid w:val="00AD77DF"/>
    <w:rsid w:val="00BD5C61"/>
    <w:rsid w:val="00DC167D"/>
    <w:rsid w:val="00F11F05"/>
    <w:rsid w:val="00F32F5F"/>
    <w:rsid w:val="00FE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32F5F"/>
    <w:rPr>
      <w:color w:val="595959" w:themeColor="text1" w:themeTint="A6"/>
    </w:rPr>
  </w:style>
  <w:style w:type="paragraph" w:customStyle="1" w:styleId="98CE5DFA1B444022B602963FD8B3AE31">
    <w:name w:val="98CE5DFA1B444022B602963FD8B3AE31"/>
    <w:rsid w:val="002F215E"/>
  </w:style>
  <w:style w:type="paragraph" w:customStyle="1" w:styleId="71D39B544EB84379AA495E86634B9B2E">
    <w:name w:val="71D39B544EB84379AA495E86634B9B2E"/>
    <w:rsid w:val="002F215E"/>
  </w:style>
  <w:style w:type="paragraph" w:customStyle="1" w:styleId="628B9ED6E9FD45FA90E12995EE054885">
    <w:name w:val="628B9ED6E9FD45FA90E12995EE054885"/>
    <w:rsid w:val="002F215E"/>
  </w:style>
  <w:style w:type="paragraph" w:customStyle="1" w:styleId="B2DCE7249D904575B57324A261C94D9C">
    <w:name w:val="B2DCE7249D904575B57324A261C94D9C"/>
    <w:rsid w:val="002F215E"/>
  </w:style>
  <w:style w:type="paragraph" w:customStyle="1" w:styleId="6B27703BD81B4618B4A80AF4029B92A3">
    <w:name w:val="6B27703BD81B4618B4A80AF4029B92A3"/>
    <w:rsid w:val="002F215E"/>
  </w:style>
  <w:style w:type="paragraph" w:customStyle="1" w:styleId="4F793E682E1540DA9979DF9F778D0ADE">
    <w:name w:val="4F793E682E1540DA9979DF9F778D0ADE"/>
    <w:rsid w:val="002F215E"/>
  </w:style>
  <w:style w:type="paragraph" w:customStyle="1" w:styleId="DBF8FAD1AAE146AA8371172C10F54B6D">
    <w:name w:val="DBF8FAD1AAE146AA8371172C10F54B6D"/>
    <w:rsid w:val="002F215E"/>
  </w:style>
  <w:style w:type="paragraph" w:customStyle="1" w:styleId="5B6CEDF9B35F46509806A9D1A3F60D5F">
    <w:name w:val="5B6CEDF9B35F46509806A9D1A3F60D5F"/>
    <w:rsid w:val="002F215E"/>
  </w:style>
  <w:style w:type="paragraph" w:customStyle="1" w:styleId="0A340D026C2D4094B5F800A2A6CBB77D">
    <w:name w:val="0A340D026C2D4094B5F800A2A6CBB77D"/>
    <w:rsid w:val="002F215E"/>
  </w:style>
  <w:style w:type="paragraph" w:customStyle="1" w:styleId="B9149F13A1444780B04564209CE5D2C7">
    <w:name w:val="B9149F13A1444780B04564209CE5D2C7"/>
    <w:rsid w:val="002F215E"/>
  </w:style>
  <w:style w:type="paragraph" w:customStyle="1" w:styleId="EAA194AAC50844CC879DA60E2A676F30">
    <w:name w:val="EAA194AAC50844CC879DA60E2A676F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20A2C3A4F23F4A85D834E5A559B9A3" ma:contentTypeVersion="6" ma:contentTypeDescription="Skapa ett nytt dokument." ma:contentTypeScope="" ma:versionID="2d780b664c67e63871ef7d9f13518600">
  <xsd:schema xmlns:xsd="http://www.w3.org/2001/XMLSchema" xmlns:xs="http://www.w3.org/2001/XMLSchema" xmlns:p="http://schemas.microsoft.com/office/2006/metadata/properties" xmlns:ns2="8ad78f1d-d6e3-4ece-ad61-f3e1f37c2361" xmlns:ns3="f755e8ce-ea90-4d70-b79d-eead4219801e" targetNamespace="http://schemas.microsoft.com/office/2006/metadata/properties" ma:root="true" ma:fieldsID="9757585f14488f7c41484ace329f4e3d" ns2:_="" ns3:_="">
    <xsd:import namespace="8ad78f1d-d6e3-4ece-ad61-f3e1f37c2361"/>
    <xsd:import namespace="f755e8ce-ea90-4d70-b79d-eead421980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78f1d-d6e3-4ece-ad61-f3e1f37c23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5e8ce-ea90-4d70-b79d-eead42198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AAD99F-B52A-46C5-8498-68667BC7C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78f1d-d6e3-4ece-ad61-f3e1f37c2361"/>
    <ds:schemaRef ds:uri="f755e8ce-ea90-4d70-b79d-eead42198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A7CE68-A794-4B71-A699-5175C18D98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7AE226-762D-4AC9-ABDC-9976C32F4F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D29639-9BD0-4029-A623-F77DEA64D8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1052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Grundskoleförvaltningens rutin för hantering av beslut om korttidstillsyn enligt LSS</vt:lpstr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Grundskoleförvaltningens rutin för hantering av beslut om korttidstillsyn enligt LSS</dc:title>
  <dc:subject/>
  <dc:creator>maria.ericsson@grundskola.goteborg.se</dc:creator>
  <cp:keywords/>
  <dc:description/>
  <cp:lastModifiedBy>Maria Ericsson</cp:lastModifiedBy>
  <cp:revision>6</cp:revision>
  <cp:lastPrinted>2017-01-06T00:29:00Z</cp:lastPrinted>
  <dcterms:created xsi:type="dcterms:W3CDTF">2023-06-07T08:50:00Z</dcterms:created>
  <dcterms:modified xsi:type="dcterms:W3CDTF">2023-06-16T07:23:00Z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0x010100FA20A2C3A4F23F4A85D834E5A559B9A3</vt:lpwstr>
  </property>
</Properties>
</file>